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DA4" w:rsidRPr="002669D2" w:rsidRDefault="00D825DD" w:rsidP="002669D2">
      <w:pPr>
        <w:spacing w:line="276" w:lineRule="auto"/>
        <w:jc w:val="center"/>
        <w:rPr>
          <w:i/>
          <w:lang w:val="tt-RU"/>
        </w:rPr>
      </w:pPr>
      <w:r>
        <w:rPr>
          <w:sz w:val="28"/>
          <w:szCs w:val="28"/>
          <w:lang w:val="tt-RU"/>
        </w:rPr>
        <w:t xml:space="preserve">        </w:t>
      </w:r>
      <w:r w:rsidR="00D14DA4" w:rsidRPr="00202A84">
        <w:rPr>
          <w:sz w:val="28"/>
          <w:szCs w:val="28"/>
          <w:lang w:val="tt-RU"/>
        </w:rPr>
        <w:t xml:space="preserve"> </w:t>
      </w:r>
      <w:r w:rsidR="00D14DA4" w:rsidRPr="002669D2">
        <w:rPr>
          <w:i/>
          <w:lang w:val="tt-RU"/>
        </w:rPr>
        <w:t xml:space="preserve">Югары  квалификацион   категорияле  башлангыч  сыйныфлар  укытучысы   </w:t>
      </w:r>
    </w:p>
    <w:p w:rsidR="00D14DA4" w:rsidRDefault="00D14DA4" w:rsidP="002669D2">
      <w:pPr>
        <w:spacing w:line="276" w:lineRule="auto"/>
        <w:jc w:val="center"/>
        <w:rPr>
          <w:i/>
          <w:lang w:val="tt-RU"/>
        </w:rPr>
      </w:pPr>
      <w:r w:rsidRPr="002669D2">
        <w:rPr>
          <w:i/>
          <w:lang w:val="tt-RU"/>
        </w:rPr>
        <w:t xml:space="preserve"> Сафина Гузания Назиряновнаның   эш  тәҗрибәсенән</w:t>
      </w:r>
    </w:p>
    <w:p w:rsidR="00D825DD" w:rsidRPr="002669D2" w:rsidRDefault="00D825DD" w:rsidP="002669D2">
      <w:pPr>
        <w:spacing w:line="276" w:lineRule="auto"/>
        <w:jc w:val="center"/>
        <w:rPr>
          <w:i/>
          <w:lang w:val="tt-RU"/>
        </w:rPr>
      </w:pPr>
    </w:p>
    <w:p w:rsidR="002528BC" w:rsidRPr="002669D2" w:rsidRDefault="00D825DD" w:rsidP="002669D2">
      <w:pPr>
        <w:spacing w:line="276" w:lineRule="auto"/>
        <w:jc w:val="center"/>
        <w:rPr>
          <w:i/>
          <w:lang w:val="tt-RU"/>
        </w:rPr>
      </w:pPr>
      <w:r>
        <w:rPr>
          <w:i/>
          <w:noProof/>
        </w:rPr>
        <w:drawing>
          <wp:anchor distT="0" distB="0" distL="114300" distR="114300" simplePos="0" relativeHeight="251658240" behindDoc="1" locked="0" layoutInCell="1" allowOverlap="1">
            <wp:simplePos x="0" y="0"/>
            <wp:positionH relativeFrom="column">
              <wp:posOffset>285115</wp:posOffset>
            </wp:positionH>
            <wp:positionV relativeFrom="paragraph">
              <wp:posOffset>-635</wp:posOffset>
            </wp:positionV>
            <wp:extent cx="1650365" cy="2000885"/>
            <wp:effectExtent l="0" t="0" r="6985" b="0"/>
            <wp:wrapTight wrapText="bothSides">
              <wp:wrapPolygon edited="0">
                <wp:start x="0" y="0"/>
                <wp:lineTo x="0" y="21387"/>
                <wp:lineTo x="21442" y="21387"/>
                <wp:lineTo x="2144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0365" cy="2000885"/>
                    </a:xfrm>
                    <a:prstGeom prst="rect">
                      <a:avLst/>
                    </a:prstGeom>
                    <a:noFill/>
                  </pic:spPr>
                </pic:pic>
              </a:graphicData>
            </a:graphic>
            <wp14:sizeRelH relativeFrom="page">
              <wp14:pctWidth>0</wp14:pctWidth>
            </wp14:sizeRelH>
            <wp14:sizeRelV relativeFrom="page">
              <wp14:pctHeight>0</wp14:pctHeight>
            </wp14:sizeRelV>
          </wp:anchor>
        </w:drawing>
      </w:r>
      <w:r w:rsidR="005375E0" w:rsidRPr="002669D2">
        <w:rPr>
          <w:i/>
          <w:lang w:val="tt-RU"/>
        </w:rPr>
        <w:t>Татарстан республикасы Мамадыш муниципаль районы муниципаль гомуми белем учреждениесе Шәдче урта го</w:t>
      </w:r>
      <w:r w:rsidR="008E36B9" w:rsidRPr="002669D2">
        <w:rPr>
          <w:i/>
          <w:lang w:val="tt-RU"/>
        </w:rPr>
        <w:t xml:space="preserve">муми белем бирү мәктәбенең югары </w:t>
      </w:r>
      <w:r w:rsidR="005375E0" w:rsidRPr="002669D2">
        <w:rPr>
          <w:i/>
          <w:lang w:val="tt-RU"/>
        </w:rPr>
        <w:t xml:space="preserve"> категорияле башлангыч сыйныф укытучысы </w:t>
      </w:r>
      <w:r w:rsidR="008E36B9" w:rsidRPr="002669D2">
        <w:rPr>
          <w:i/>
          <w:lang w:val="tt-RU"/>
        </w:rPr>
        <w:t>Сафина Гузания Назиряновна</w:t>
      </w:r>
      <w:r w:rsidR="005375E0" w:rsidRPr="002669D2">
        <w:rPr>
          <w:i/>
          <w:lang w:val="tt-RU"/>
        </w:rPr>
        <w:t>.</w:t>
      </w:r>
    </w:p>
    <w:p w:rsidR="002528BC" w:rsidRPr="002669D2" w:rsidRDefault="00D825DD" w:rsidP="002669D2">
      <w:pPr>
        <w:spacing w:line="276" w:lineRule="auto"/>
        <w:rPr>
          <w:i/>
          <w:lang w:val="tt-RU"/>
        </w:rPr>
      </w:pPr>
      <w:r>
        <w:rPr>
          <w:i/>
          <w:lang w:val="tt-RU"/>
        </w:rPr>
        <w:t>ТУГАН ЕЛЫ</w:t>
      </w:r>
      <w:r w:rsidR="002669D2">
        <w:rPr>
          <w:i/>
          <w:lang w:val="tt-RU"/>
        </w:rPr>
        <w:t>:       11.01.1967</w:t>
      </w:r>
    </w:p>
    <w:p w:rsidR="002528BC" w:rsidRPr="002669D2" w:rsidRDefault="002528BC" w:rsidP="002669D2">
      <w:pPr>
        <w:spacing w:line="276" w:lineRule="auto"/>
        <w:rPr>
          <w:i/>
          <w:lang w:val="tt-RU"/>
        </w:rPr>
      </w:pPr>
      <w:r w:rsidRPr="002669D2">
        <w:rPr>
          <w:i/>
          <w:lang w:val="tt-RU"/>
        </w:rPr>
        <w:t>ПРЕДМЕТ</w:t>
      </w:r>
      <w:r w:rsidR="002669D2">
        <w:rPr>
          <w:i/>
          <w:lang w:val="tt-RU"/>
        </w:rPr>
        <w:t>:              начальные классы</w:t>
      </w:r>
    </w:p>
    <w:p w:rsidR="002528BC" w:rsidRPr="002669D2" w:rsidRDefault="002669D2" w:rsidP="002669D2">
      <w:pPr>
        <w:spacing w:line="276" w:lineRule="auto"/>
        <w:rPr>
          <w:i/>
          <w:lang w:val="tt-RU"/>
        </w:rPr>
      </w:pPr>
      <w:r>
        <w:rPr>
          <w:i/>
          <w:lang w:val="tt-RU"/>
        </w:rPr>
        <w:t>БЕЛЕМЕ:     НПУ 1986,  НЧГПИ 1993</w:t>
      </w:r>
    </w:p>
    <w:p w:rsidR="002528BC" w:rsidRPr="002669D2" w:rsidRDefault="002528BC" w:rsidP="002669D2">
      <w:pPr>
        <w:spacing w:line="276" w:lineRule="auto"/>
        <w:rPr>
          <w:i/>
          <w:lang w:val="tt-RU"/>
        </w:rPr>
      </w:pPr>
      <w:r w:rsidRPr="002669D2">
        <w:rPr>
          <w:i/>
          <w:lang w:val="tt-RU"/>
        </w:rPr>
        <w:t>СПЕЦИАЛЬНО</w:t>
      </w:r>
      <w:r w:rsidR="002669D2">
        <w:rPr>
          <w:i/>
          <w:lang w:val="tt-RU"/>
        </w:rPr>
        <w:t>СТЬ:  учитель начальных классов</w:t>
      </w:r>
    </w:p>
    <w:p w:rsidR="002528BC" w:rsidRPr="002669D2" w:rsidRDefault="00F81276" w:rsidP="002669D2">
      <w:pPr>
        <w:spacing w:line="276" w:lineRule="auto"/>
        <w:rPr>
          <w:i/>
          <w:lang w:val="tt-RU"/>
        </w:rPr>
      </w:pPr>
      <w:r>
        <w:rPr>
          <w:i/>
          <w:lang w:val="tt-RU"/>
        </w:rPr>
        <w:t xml:space="preserve">   </w:t>
      </w:r>
      <w:r w:rsidR="002669D2">
        <w:rPr>
          <w:i/>
          <w:lang w:val="tt-RU"/>
        </w:rPr>
        <w:t>ПЕДАГОГИК СТА</w:t>
      </w:r>
      <w:r w:rsidR="002669D2">
        <w:rPr>
          <w:i/>
        </w:rPr>
        <w:t>Ж</w:t>
      </w:r>
      <w:r w:rsidR="002528BC" w:rsidRPr="002669D2">
        <w:rPr>
          <w:i/>
          <w:lang w:val="tt-RU"/>
        </w:rPr>
        <w:t>: 26</w:t>
      </w:r>
      <w:r w:rsidR="002669D2">
        <w:rPr>
          <w:i/>
          <w:lang w:val="tt-RU"/>
        </w:rPr>
        <w:t xml:space="preserve"> ел</w:t>
      </w:r>
    </w:p>
    <w:p w:rsidR="002528BC" w:rsidRPr="002669D2" w:rsidRDefault="00F81276" w:rsidP="002669D2">
      <w:pPr>
        <w:spacing w:line="276" w:lineRule="auto"/>
        <w:rPr>
          <w:i/>
          <w:lang w:val="tt-RU"/>
        </w:rPr>
      </w:pPr>
      <w:r>
        <w:rPr>
          <w:i/>
          <w:lang w:val="tt-RU"/>
        </w:rPr>
        <w:t xml:space="preserve">                                                       </w:t>
      </w:r>
      <w:r w:rsidR="002669D2">
        <w:rPr>
          <w:i/>
          <w:lang w:val="tt-RU"/>
        </w:rPr>
        <w:t>КУРСЛАР</w:t>
      </w:r>
      <w:r w:rsidR="002528BC" w:rsidRPr="002669D2">
        <w:rPr>
          <w:i/>
          <w:lang w:val="tt-RU"/>
        </w:rPr>
        <w:t xml:space="preserve">:   </w:t>
      </w:r>
      <w:r w:rsidR="004378EC">
        <w:rPr>
          <w:i/>
          <w:lang w:val="tt-RU"/>
        </w:rPr>
        <w:t xml:space="preserve"> </w:t>
      </w:r>
      <w:r w:rsidR="002528BC" w:rsidRPr="002669D2">
        <w:rPr>
          <w:i/>
          <w:lang w:val="tt-RU"/>
        </w:rPr>
        <w:t xml:space="preserve">  НЧГПИ  2013</w:t>
      </w:r>
    </w:p>
    <w:p w:rsidR="002528BC" w:rsidRPr="002669D2" w:rsidRDefault="002669D2" w:rsidP="002669D2">
      <w:pPr>
        <w:spacing w:line="276" w:lineRule="auto"/>
        <w:rPr>
          <w:i/>
          <w:lang w:val="tt-RU"/>
        </w:rPr>
      </w:pPr>
      <w:r>
        <w:rPr>
          <w:i/>
          <w:lang w:val="tt-RU"/>
        </w:rPr>
        <w:t>МЕТОДИК</w:t>
      </w:r>
      <w:r w:rsidR="002528BC" w:rsidRPr="002669D2">
        <w:rPr>
          <w:i/>
          <w:lang w:val="tt-RU"/>
        </w:rPr>
        <w:t xml:space="preserve">  ПРОБЛЕМА:  </w:t>
      </w:r>
      <w:r w:rsidR="00F81276">
        <w:rPr>
          <w:i/>
          <w:lang w:val="tt-RU"/>
        </w:rPr>
        <w:t xml:space="preserve">   </w:t>
      </w:r>
      <w:r w:rsidR="002528BC" w:rsidRPr="002669D2">
        <w:rPr>
          <w:i/>
          <w:lang w:val="tt-RU"/>
        </w:rPr>
        <w:t xml:space="preserve">Милли- төбәк </w:t>
      </w:r>
      <w:r w:rsidR="00D825DD">
        <w:rPr>
          <w:i/>
          <w:lang w:val="tt-RU"/>
        </w:rPr>
        <w:t>компонентын</w:t>
      </w:r>
      <w:r w:rsidR="002528BC" w:rsidRPr="002669D2">
        <w:rPr>
          <w:i/>
          <w:lang w:val="tt-RU"/>
        </w:rPr>
        <w:t xml:space="preserve">  кулланып  уку</w:t>
      </w:r>
      <w:r w:rsidR="00D825DD">
        <w:rPr>
          <w:i/>
          <w:lang w:val="tt-RU"/>
        </w:rPr>
        <w:t xml:space="preserve"> дәресләрендә туган  якка мәхәб</w:t>
      </w:r>
      <w:r w:rsidR="002528BC" w:rsidRPr="002669D2">
        <w:rPr>
          <w:i/>
          <w:lang w:val="tt-RU"/>
        </w:rPr>
        <w:t>бәт тәрбияләү</w:t>
      </w:r>
    </w:p>
    <w:p w:rsidR="002669D2" w:rsidRDefault="002669D2" w:rsidP="002669D2">
      <w:pPr>
        <w:spacing w:line="276" w:lineRule="auto"/>
        <w:rPr>
          <w:i/>
          <w:lang w:val="tt-RU"/>
        </w:rPr>
      </w:pPr>
      <w:r>
        <w:rPr>
          <w:i/>
          <w:lang w:val="tt-RU"/>
        </w:rPr>
        <w:t>ИННОВАЦИЯЛӘР</w:t>
      </w:r>
      <w:r w:rsidR="002528BC" w:rsidRPr="002669D2">
        <w:rPr>
          <w:i/>
          <w:lang w:val="tt-RU"/>
        </w:rPr>
        <w:t xml:space="preserve">:   </w:t>
      </w:r>
      <w:r w:rsidR="00D825DD">
        <w:rPr>
          <w:i/>
          <w:lang w:val="tt-RU"/>
        </w:rPr>
        <w:t xml:space="preserve">   </w:t>
      </w:r>
      <w:r w:rsidR="002528BC" w:rsidRPr="002669D2">
        <w:rPr>
          <w:i/>
          <w:lang w:val="tt-RU"/>
        </w:rPr>
        <w:t xml:space="preserve">  Компьютер технологиияләр</w:t>
      </w:r>
      <w:r>
        <w:rPr>
          <w:i/>
          <w:lang w:val="tt-RU"/>
        </w:rPr>
        <w:t xml:space="preserve">е, </w:t>
      </w:r>
      <w:r w:rsidR="00F81276">
        <w:rPr>
          <w:i/>
          <w:lang w:val="tt-RU"/>
        </w:rPr>
        <w:t xml:space="preserve"> </w:t>
      </w:r>
      <w:r>
        <w:rPr>
          <w:i/>
          <w:lang w:val="tt-RU"/>
        </w:rPr>
        <w:t>ФГОСстандартлары буенча укыту</w:t>
      </w:r>
    </w:p>
    <w:p w:rsidR="000F3B92" w:rsidRDefault="002669D2" w:rsidP="002669D2">
      <w:pPr>
        <w:spacing w:line="276" w:lineRule="auto"/>
        <w:rPr>
          <w:i/>
          <w:lang w:val="tt-RU"/>
        </w:rPr>
      </w:pPr>
      <w:r>
        <w:rPr>
          <w:i/>
          <w:lang w:val="tt-RU"/>
        </w:rPr>
        <w:t>БҮЛӘКЛӘР</w:t>
      </w:r>
      <w:r w:rsidR="002528BC" w:rsidRPr="002669D2">
        <w:rPr>
          <w:i/>
          <w:lang w:val="tt-RU"/>
        </w:rPr>
        <w:t xml:space="preserve">: </w:t>
      </w:r>
      <w:r>
        <w:rPr>
          <w:i/>
          <w:lang w:val="tt-RU"/>
        </w:rPr>
        <w:t xml:space="preserve">      </w:t>
      </w:r>
      <w:r w:rsidR="002528BC" w:rsidRPr="002669D2">
        <w:rPr>
          <w:i/>
          <w:lang w:val="tt-RU"/>
        </w:rPr>
        <w:t xml:space="preserve"> Район һәм мәктәп грамоталары.</w:t>
      </w:r>
    </w:p>
    <w:p w:rsidR="00F81276" w:rsidRPr="002669D2" w:rsidRDefault="00F81276" w:rsidP="002669D2">
      <w:pPr>
        <w:spacing w:line="276" w:lineRule="auto"/>
        <w:rPr>
          <w:i/>
          <w:lang w:val="tt-RU"/>
        </w:rPr>
      </w:pPr>
    </w:p>
    <w:p w:rsidR="002528BC" w:rsidRPr="002669D2" w:rsidRDefault="002528BC" w:rsidP="002669D2">
      <w:pPr>
        <w:spacing w:line="276" w:lineRule="auto"/>
        <w:rPr>
          <w:i/>
          <w:lang w:val="tt-RU"/>
        </w:rPr>
      </w:pPr>
      <w:r w:rsidRPr="002669D2">
        <w:rPr>
          <w:i/>
          <w:lang w:val="tt-RU"/>
        </w:rPr>
        <w:t xml:space="preserve">            </w:t>
      </w:r>
      <w:r w:rsidR="00D825DD">
        <w:rPr>
          <w:i/>
          <w:lang w:val="tt-RU"/>
        </w:rPr>
        <w:t xml:space="preserve">  </w:t>
      </w:r>
      <w:r w:rsidRPr="002669D2">
        <w:rPr>
          <w:i/>
          <w:lang w:val="tt-RU"/>
        </w:rPr>
        <w:t xml:space="preserve"> </w:t>
      </w:r>
      <w:r w:rsidR="005375E0" w:rsidRPr="002669D2">
        <w:rPr>
          <w:i/>
          <w:lang w:val="tt-RU"/>
        </w:rPr>
        <w:t>Дәресләрдә үстерешле</w:t>
      </w:r>
      <w:r w:rsidR="00D825DD">
        <w:rPr>
          <w:i/>
          <w:lang w:val="tt-RU"/>
        </w:rPr>
        <w:t xml:space="preserve"> укыту технологияләрен кулл</w:t>
      </w:r>
      <w:r w:rsidR="004378EC">
        <w:rPr>
          <w:i/>
          <w:lang w:val="tt-RU"/>
        </w:rPr>
        <w:t>а</w:t>
      </w:r>
      <w:r w:rsidR="00D825DD">
        <w:rPr>
          <w:i/>
          <w:lang w:val="tt-RU"/>
        </w:rPr>
        <w:t>нып эшлим</w:t>
      </w:r>
      <w:r w:rsidRPr="002669D2">
        <w:rPr>
          <w:i/>
          <w:lang w:val="tt-RU"/>
        </w:rPr>
        <w:t>.</w:t>
      </w:r>
    </w:p>
    <w:p w:rsidR="005375E0" w:rsidRPr="002669D2" w:rsidRDefault="00D825DD" w:rsidP="002669D2">
      <w:pPr>
        <w:spacing w:line="276" w:lineRule="auto"/>
        <w:rPr>
          <w:i/>
          <w:lang w:val="tt-RU"/>
        </w:rPr>
      </w:pPr>
      <w:r>
        <w:rPr>
          <w:i/>
          <w:lang w:val="tt-RU"/>
        </w:rPr>
        <w:t xml:space="preserve">              </w:t>
      </w:r>
      <w:r w:rsidR="002528BC" w:rsidRPr="002669D2">
        <w:rPr>
          <w:i/>
          <w:lang w:val="tt-RU"/>
        </w:rPr>
        <w:t>Укучыларның и</w:t>
      </w:r>
      <w:r w:rsidR="005375E0" w:rsidRPr="002669D2">
        <w:rPr>
          <w:i/>
          <w:lang w:val="tt-RU"/>
        </w:rPr>
        <w:t>җади сәләтләрен үстерү һәр дәрестә үстерешле уеннар, күнегүләр, кызыклы мәсьәләләр нигезендә оештырыла. Һәр бала үз сәләтенә карап эшли, иҗат итә, фикерли.</w:t>
      </w:r>
    </w:p>
    <w:p w:rsidR="002528BC" w:rsidRPr="002669D2" w:rsidRDefault="005375E0" w:rsidP="002669D2">
      <w:pPr>
        <w:spacing w:line="276" w:lineRule="auto"/>
        <w:rPr>
          <w:i/>
          <w:lang w:val="tt-RU"/>
        </w:rPr>
      </w:pPr>
      <w:r w:rsidRPr="002669D2">
        <w:rPr>
          <w:i/>
          <w:lang w:val="tt-RU"/>
        </w:rPr>
        <w:tab/>
      </w:r>
      <w:r w:rsidR="002528BC" w:rsidRPr="002669D2">
        <w:rPr>
          <w:i/>
          <w:lang w:val="tt-RU"/>
        </w:rPr>
        <w:t xml:space="preserve"> </w:t>
      </w:r>
      <w:r w:rsidRPr="002669D2">
        <w:rPr>
          <w:i/>
          <w:lang w:val="tt-RU"/>
        </w:rPr>
        <w:t>Укыту - тәрбия процессында яңа технологияләрне тормышка ашыру максатыннан үстерешле укытуның билгеле бер элем</w:t>
      </w:r>
      <w:r w:rsidR="00F81276">
        <w:rPr>
          <w:i/>
          <w:lang w:val="tt-RU"/>
        </w:rPr>
        <w:t>ентларын кулланам. Ди</w:t>
      </w:r>
      <w:r w:rsidR="00D825DD">
        <w:rPr>
          <w:i/>
          <w:lang w:val="tt-RU"/>
        </w:rPr>
        <w:t>фференциал</w:t>
      </w:r>
      <w:r w:rsidR="00D825DD" w:rsidRPr="000F3B92">
        <w:rPr>
          <w:i/>
          <w:lang w:val="tt-RU"/>
        </w:rPr>
        <w:t>ь</w:t>
      </w:r>
      <w:r w:rsidRPr="002669D2">
        <w:rPr>
          <w:i/>
          <w:lang w:val="tt-RU"/>
        </w:rPr>
        <w:t>, индивидуаль якын килүгә игътибар итәм.</w:t>
      </w:r>
    </w:p>
    <w:p w:rsidR="005375E0" w:rsidRPr="002669D2" w:rsidRDefault="002528BC" w:rsidP="002669D2">
      <w:pPr>
        <w:spacing w:line="276" w:lineRule="auto"/>
        <w:rPr>
          <w:i/>
          <w:lang w:val="tt-RU"/>
        </w:rPr>
      </w:pPr>
      <w:r w:rsidRPr="002669D2">
        <w:rPr>
          <w:i/>
          <w:lang w:val="tt-RU"/>
        </w:rPr>
        <w:t xml:space="preserve">     </w:t>
      </w:r>
      <w:r w:rsidR="005375E0" w:rsidRPr="002669D2">
        <w:rPr>
          <w:i/>
          <w:lang w:val="tt-RU"/>
        </w:rPr>
        <w:t>Иҗади фикерләү сәләтләрен үстерүдә түбәндәгеләр күздә тотыла:</w:t>
      </w:r>
    </w:p>
    <w:p w:rsidR="005375E0" w:rsidRPr="002669D2" w:rsidRDefault="005375E0" w:rsidP="002669D2">
      <w:pPr>
        <w:spacing w:line="276" w:lineRule="auto"/>
        <w:rPr>
          <w:i/>
          <w:lang w:val="tt-RU"/>
        </w:rPr>
      </w:pPr>
      <w:r w:rsidRPr="002669D2">
        <w:rPr>
          <w:i/>
          <w:lang w:val="tt-RU"/>
        </w:rPr>
        <w:t xml:space="preserve">         </w:t>
      </w:r>
      <w:r w:rsidR="002528BC" w:rsidRPr="002669D2">
        <w:rPr>
          <w:i/>
          <w:lang w:val="tt-RU"/>
        </w:rPr>
        <w:t xml:space="preserve">    </w:t>
      </w:r>
      <w:r w:rsidRPr="002669D2">
        <w:rPr>
          <w:i/>
          <w:lang w:val="tt-RU"/>
        </w:rPr>
        <w:t xml:space="preserve"> 1. Аңга алу, игътибар, хәтерне үстерү.</w:t>
      </w:r>
    </w:p>
    <w:p w:rsidR="005375E0" w:rsidRPr="002669D2" w:rsidRDefault="002528BC" w:rsidP="002669D2">
      <w:pPr>
        <w:spacing w:line="276" w:lineRule="auto"/>
        <w:rPr>
          <w:i/>
          <w:lang w:val="tt-RU"/>
        </w:rPr>
      </w:pPr>
      <w:r w:rsidRPr="002669D2">
        <w:rPr>
          <w:i/>
          <w:lang w:val="tt-RU"/>
        </w:rPr>
        <w:t xml:space="preserve">            </w:t>
      </w:r>
      <w:r w:rsidR="005375E0" w:rsidRPr="002669D2">
        <w:rPr>
          <w:i/>
          <w:lang w:val="tt-RU"/>
        </w:rPr>
        <w:t xml:space="preserve"> 2. Сөйләм телен үстерү.</w:t>
      </w:r>
    </w:p>
    <w:p w:rsidR="005375E0" w:rsidRPr="002669D2" w:rsidRDefault="002528BC" w:rsidP="002669D2">
      <w:pPr>
        <w:spacing w:line="276" w:lineRule="auto"/>
        <w:rPr>
          <w:i/>
          <w:lang w:val="tt-RU"/>
        </w:rPr>
      </w:pPr>
      <w:r w:rsidRPr="002669D2">
        <w:rPr>
          <w:i/>
          <w:lang w:val="tt-RU"/>
        </w:rPr>
        <w:t xml:space="preserve">            </w:t>
      </w:r>
      <w:r w:rsidR="005375E0" w:rsidRPr="002669D2">
        <w:rPr>
          <w:i/>
          <w:lang w:val="tt-RU"/>
        </w:rPr>
        <w:t xml:space="preserve"> 3. Хыял һәм фантазияне үстерү.</w:t>
      </w:r>
    </w:p>
    <w:p w:rsidR="005375E0" w:rsidRPr="002669D2" w:rsidRDefault="005375E0" w:rsidP="002669D2">
      <w:pPr>
        <w:spacing w:line="276" w:lineRule="auto"/>
        <w:rPr>
          <w:i/>
          <w:lang w:val="tt-RU"/>
        </w:rPr>
      </w:pPr>
      <w:r w:rsidRPr="002669D2">
        <w:rPr>
          <w:i/>
          <w:lang w:val="tt-RU"/>
        </w:rPr>
        <w:t xml:space="preserve"> </w:t>
      </w:r>
      <w:r w:rsidR="002528BC" w:rsidRPr="002669D2">
        <w:rPr>
          <w:i/>
          <w:lang w:val="tt-RU"/>
        </w:rPr>
        <w:t xml:space="preserve">            </w:t>
      </w:r>
      <w:r w:rsidRPr="002669D2">
        <w:rPr>
          <w:i/>
          <w:lang w:val="tt-RU"/>
        </w:rPr>
        <w:t>4. Пространствода ориентлашу күнекмәләрен үстерү.</w:t>
      </w:r>
    </w:p>
    <w:p w:rsidR="005375E0" w:rsidRPr="002669D2" w:rsidRDefault="005375E0" w:rsidP="002669D2">
      <w:pPr>
        <w:spacing w:line="276" w:lineRule="auto"/>
        <w:rPr>
          <w:i/>
          <w:lang w:val="tt-RU"/>
        </w:rPr>
      </w:pPr>
      <w:r w:rsidRPr="002669D2">
        <w:rPr>
          <w:i/>
          <w:lang w:val="tt-RU"/>
        </w:rPr>
        <w:t xml:space="preserve"> </w:t>
      </w:r>
      <w:r w:rsidR="002528BC" w:rsidRPr="002669D2">
        <w:rPr>
          <w:i/>
          <w:lang w:val="tt-RU"/>
        </w:rPr>
        <w:t xml:space="preserve">            </w:t>
      </w:r>
      <w:r w:rsidRPr="002669D2">
        <w:rPr>
          <w:i/>
          <w:lang w:val="tt-RU"/>
        </w:rPr>
        <w:t>5.Фикерләрен үстерү.</w:t>
      </w:r>
    </w:p>
    <w:p w:rsidR="005375E0" w:rsidRPr="002669D2" w:rsidRDefault="005375E0" w:rsidP="002669D2">
      <w:pPr>
        <w:spacing w:line="276" w:lineRule="auto"/>
        <w:rPr>
          <w:i/>
          <w:lang w:val="tt-RU"/>
        </w:rPr>
      </w:pPr>
      <w:r w:rsidRPr="002669D2">
        <w:rPr>
          <w:i/>
          <w:lang w:val="tt-RU"/>
        </w:rPr>
        <w:t xml:space="preserve">         </w:t>
      </w:r>
      <w:r w:rsidR="002528BC" w:rsidRPr="002669D2">
        <w:rPr>
          <w:i/>
          <w:lang w:val="tt-RU"/>
        </w:rPr>
        <w:t xml:space="preserve">   </w:t>
      </w:r>
      <w:r w:rsidRPr="002669D2">
        <w:rPr>
          <w:i/>
          <w:lang w:val="tt-RU"/>
        </w:rPr>
        <w:t xml:space="preserve"> 6. Аралашу күнекмәләрен үстерү.    </w:t>
      </w:r>
    </w:p>
    <w:p w:rsidR="005375E0" w:rsidRPr="002669D2" w:rsidRDefault="002528BC" w:rsidP="002669D2">
      <w:pPr>
        <w:spacing w:line="276" w:lineRule="auto"/>
        <w:rPr>
          <w:i/>
          <w:lang w:val="tt-RU"/>
        </w:rPr>
      </w:pPr>
      <w:r w:rsidRPr="002669D2">
        <w:rPr>
          <w:i/>
          <w:lang w:val="tt-RU"/>
        </w:rPr>
        <w:t xml:space="preserve">      </w:t>
      </w:r>
      <w:r w:rsidR="005375E0" w:rsidRPr="002669D2">
        <w:rPr>
          <w:i/>
          <w:lang w:val="tt-RU"/>
        </w:rPr>
        <w:t xml:space="preserve">  Укучыларның шәхси сыйфатларын формалаштыру өчен мондый шартлар тудырырга кирәк:</w:t>
      </w:r>
    </w:p>
    <w:p w:rsidR="005375E0" w:rsidRPr="002669D2" w:rsidRDefault="002528BC" w:rsidP="002669D2">
      <w:pPr>
        <w:spacing w:line="276" w:lineRule="auto"/>
        <w:rPr>
          <w:i/>
          <w:lang w:val="tt-RU"/>
        </w:rPr>
      </w:pPr>
      <w:r w:rsidRPr="002669D2">
        <w:rPr>
          <w:i/>
          <w:lang w:val="tt-RU"/>
        </w:rPr>
        <w:t xml:space="preserve">        </w:t>
      </w:r>
      <w:r w:rsidR="005375E0" w:rsidRPr="002669D2">
        <w:rPr>
          <w:i/>
          <w:lang w:val="tt-RU"/>
        </w:rPr>
        <w:t>- укытучыларның укучыга ышанычы һәм хөрмәт күрсәтүе;</w:t>
      </w:r>
    </w:p>
    <w:p w:rsidR="005375E0" w:rsidRPr="002669D2" w:rsidRDefault="002528BC" w:rsidP="002669D2">
      <w:pPr>
        <w:spacing w:line="276" w:lineRule="auto"/>
        <w:rPr>
          <w:i/>
          <w:lang w:val="tt-RU"/>
        </w:rPr>
      </w:pPr>
      <w:r w:rsidRPr="002669D2">
        <w:rPr>
          <w:i/>
          <w:lang w:val="tt-RU"/>
        </w:rPr>
        <w:t xml:space="preserve">        </w:t>
      </w:r>
      <w:r w:rsidR="005375E0" w:rsidRPr="002669D2">
        <w:rPr>
          <w:i/>
          <w:lang w:val="tt-RU"/>
        </w:rPr>
        <w:t>- баланың кызыксынуларына, сәләте, сәламәтлегенә, һәрьяклы үсешенә игътибар итү;</w:t>
      </w:r>
    </w:p>
    <w:p w:rsidR="005375E0" w:rsidRPr="002669D2" w:rsidRDefault="002528BC" w:rsidP="002669D2">
      <w:pPr>
        <w:spacing w:line="276" w:lineRule="auto"/>
        <w:rPr>
          <w:i/>
          <w:lang w:val="tt-RU"/>
        </w:rPr>
      </w:pPr>
      <w:r w:rsidRPr="002669D2">
        <w:rPr>
          <w:i/>
          <w:lang w:val="tt-RU"/>
        </w:rPr>
        <w:t xml:space="preserve">         </w:t>
      </w:r>
      <w:r w:rsidR="005375E0" w:rsidRPr="002669D2">
        <w:rPr>
          <w:i/>
          <w:lang w:val="tt-RU"/>
        </w:rPr>
        <w:t>- танып-белү эшчәнлегендә укучыга мөстәкыйльлелек бирү;</w:t>
      </w:r>
    </w:p>
    <w:p w:rsidR="005375E0" w:rsidRPr="002669D2" w:rsidRDefault="002528BC" w:rsidP="002669D2">
      <w:pPr>
        <w:spacing w:line="276" w:lineRule="auto"/>
        <w:rPr>
          <w:i/>
          <w:lang w:val="tt-RU"/>
        </w:rPr>
      </w:pPr>
      <w:r w:rsidRPr="002669D2">
        <w:rPr>
          <w:i/>
          <w:lang w:val="tt-RU"/>
        </w:rPr>
        <w:t xml:space="preserve">         </w:t>
      </w:r>
      <w:r w:rsidR="005375E0" w:rsidRPr="002669D2">
        <w:rPr>
          <w:i/>
          <w:lang w:val="tt-RU"/>
        </w:rPr>
        <w:t>- балаларга мөмкин кадәр сиздермичә, читтән генә ярдәм итү.</w:t>
      </w:r>
    </w:p>
    <w:p w:rsidR="005375E0" w:rsidRPr="002669D2" w:rsidRDefault="005375E0" w:rsidP="002669D2">
      <w:pPr>
        <w:spacing w:line="276" w:lineRule="auto"/>
        <w:rPr>
          <w:i/>
          <w:lang w:val="tt-RU"/>
        </w:rPr>
      </w:pPr>
      <w:r w:rsidRPr="002669D2">
        <w:rPr>
          <w:i/>
          <w:lang w:val="tt-RU"/>
        </w:rPr>
        <w:t xml:space="preserve">   </w:t>
      </w:r>
      <w:r w:rsidR="002528BC" w:rsidRPr="002669D2">
        <w:rPr>
          <w:i/>
          <w:lang w:val="tt-RU"/>
        </w:rPr>
        <w:t xml:space="preserve">     </w:t>
      </w:r>
      <w:r w:rsidRPr="002669D2">
        <w:rPr>
          <w:i/>
          <w:lang w:val="tt-RU"/>
        </w:rPr>
        <w:t>Иҗади сәләтләрен үстерүгә юнәлдерелгән биремнәр укучыларның белем алуга кызыксынуын арттыра, гомум уку күнекмәләрен генә түгел, ә аерым сәләтен дә үстерүгә ярдәм итә.</w:t>
      </w:r>
    </w:p>
    <w:p w:rsidR="005375E0" w:rsidRPr="002669D2" w:rsidRDefault="005375E0" w:rsidP="002669D2">
      <w:pPr>
        <w:spacing w:line="276" w:lineRule="auto"/>
        <w:rPr>
          <w:i/>
          <w:lang w:val="tt-RU"/>
        </w:rPr>
      </w:pPr>
      <w:r w:rsidRPr="002669D2">
        <w:rPr>
          <w:i/>
          <w:lang w:val="tt-RU"/>
        </w:rPr>
        <w:t xml:space="preserve"> </w:t>
      </w:r>
      <w:r w:rsidR="002528BC" w:rsidRPr="002669D2">
        <w:rPr>
          <w:i/>
          <w:lang w:val="tt-RU"/>
        </w:rPr>
        <w:t xml:space="preserve">     </w:t>
      </w:r>
      <w:r w:rsidRPr="002669D2">
        <w:rPr>
          <w:i/>
          <w:lang w:val="tt-RU"/>
        </w:rPr>
        <w:t xml:space="preserve">  Иҗади фикерләүне үстерү өчен дәресләрдә тапкырлыкка уеннар, логик мәсьәләләр, башваткычлар чиштерәм. Моның өчен  мин һәр фән өчен аерым папка  булдырам, анда логик фикерләүгә күнегүләр, башваткычлар, кроссвордлар, ребуслар тупланган.</w:t>
      </w:r>
    </w:p>
    <w:p w:rsidR="005375E0" w:rsidRPr="002669D2" w:rsidRDefault="005375E0" w:rsidP="002669D2">
      <w:pPr>
        <w:spacing w:line="276" w:lineRule="auto"/>
        <w:rPr>
          <w:i/>
          <w:lang w:val="tt-RU"/>
        </w:rPr>
      </w:pPr>
      <w:r w:rsidRPr="002669D2">
        <w:rPr>
          <w:i/>
          <w:lang w:val="tt-RU"/>
        </w:rPr>
        <w:t xml:space="preserve">   </w:t>
      </w:r>
      <w:r w:rsidR="002528BC" w:rsidRPr="002669D2">
        <w:rPr>
          <w:i/>
          <w:lang w:val="tt-RU"/>
        </w:rPr>
        <w:t xml:space="preserve">      </w:t>
      </w:r>
      <w:r w:rsidRPr="002669D2">
        <w:rPr>
          <w:i/>
          <w:lang w:val="tt-RU"/>
        </w:rPr>
        <w:t>Балаларны төрле яклап үстерү максатыннан математика дәресләрендә Л.Г.Петерсон дәфтәрләреннән биремнәр кулланам. Алар ярдәмендә математика өйрәнүнең төп максаты булып укучыларның мөстәкыйль фикер йөртүен, хәтерен яхшырту, дикъкатен арттыру, иҗади уйлануын, күзәтүченлеген, логик фикерләвен, интелектуаль сәләтен ачу һәм математик гамәлләр эшли белү санала.</w:t>
      </w:r>
    </w:p>
    <w:p w:rsidR="005375E0" w:rsidRPr="002669D2" w:rsidRDefault="002669D2" w:rsidP="002669D2">
      <w:pPr>
        <w:spacing w:line="276" w:lineRule="auto"/>
        <w:rPr>
          <w:i/>
          <w:lang w:val="tt-RU"/>
        </w:rPr>
      </w:pPr>
      <w:r w:rsidRPr="002669D2">
        <w:rPr>
          <w:i/>
          <w:lang w:val="tt-RU"/>
        </w:rPr>
        <w:lastRenderedPageBreak/>
        <w:t xml:space="preserve">    </w:t>
      </w:r>
      <w:r w:rsidR="005375E0" w:rsidRPr="002669D2">
        <w:rPr>
          <w:i/>
          <w:lang w:val="tt-RU"/>
        </w:rPr>
        <w:t xml:space="preserve">   </w:t>
      </w:r>
      <w:r w:rsidRPr="002669D2">
        <w:rPr>
          <w:i/>
          <w:lang w:val="tt-RU"/>
        </w:rPr>
        <w:t xml:space="preserve">  </w:t>
      </w:r>
      <w:r w:rsidR="005375E0" w:rsidRPr="002669D2">
        <w:rPr>
          <w:i/>
          <w:lang w:val="tt-RU"/>
        </w:rPr>
        <w:t xml:space="preserve"> Халык аваз иҗатыннан мәкальләр, табышмаклар куллану да уйлау-фикерләү сәләтен үстерүгә, телне яңа сүзләр белән баетуга ярдәм итә.</w:t>
      </w:r>
    </w:p>
    <w:p w:rsidR="005375E0" w:rsidRPr="002669D2" w:rsidRDefault="005375E0" w:rsidP="002669D2">
      <w:pPr>
        <w:spacing w:line="276" w:lineRule="auto"/>
        <w:rPr>
          <w:i/>
          <w:lang w:val="tt-RU"/>
        </w:rPr>
      </w:pPr>
      <w:r w:rsidRPr="002669D2">
        <w:rPr>
          <w:i/>
          <w:lang w:val="tt-RU"/>
        </w:rPr>
        <w:t xml:space="preserve">   </w:t>
      </w:r>
      <w:r w:rsidR="002669D2" w:rsidRPr="002669D2">
        <w:rPr>
          <w:i/>
          <w:lang w:val="tt-RU"/>
        </w:rPr>
        <w:t xml:space="preserve">      </w:t>
      </w:r>
      <w:r w:rsidRPr="002669D2">
        <w:rPr>
          <w:i/>
          <w:lang w:val="tt-RU"/>
        </w:rPr>
        <w:t>Уен-укучыларның фантазиясен үстерүгә, сөйләм телләрен баетырга, белем алу, тирә-юнь һәм дөньяны, табигатьне танып белүгә омтылыш булдырырга ярдәм итә. Уеннар-актив фикер йөртә белгән, иҗат көченә ия булган шәхес тәрбияләүдә ышанычлы чараларның берсе. Шул максаттан, һәр дәрескә уеннар кертәм.</w:t>
      </w:r>
    </w:p>
    <w:p w:rsidR="005375E0" w:rsidRPr="002669D2" w:rsidRDefault="005375E0" w:rsidP="002669D2">
      <w:pPr>
        <w:spacing w:line="276" w:lineRule="auto"/>
        <w:rPr>
          <w:i/>
          <w:lang w:val="tt-RU"/>
        </w:rPr>
      </w:pPr>
      <w:r w:rsidRPr="002669D2">
        <w:rPr>
          <w:i/>
          <w:lang w:val="tt-RU"/>
        </w:rPr>
        <w:t xml:space="preserve"> </w:t>
      </w:r>
      <w:r w:rsidR="002669D2" w:rsidRPr="002669D2">
        <w:rPr>
          <w:i/>
          <w:lang w:val="tt-RU"/>
        </w:rPr>
        <w:t xml:space="preserve">      </w:t>
      </w:r>
      <w:r w:rsidRPr="002669D2">
        <w:rPr>
          <w:i/>
          <w:lang w:val="tt-RU"/>
        </w:rPr>
        <w:t xml:space="preserve">  Грамотага өйрәтү дәресләрендә төрле уеннар белән балаларны кызыксындырам. Бу уеннар кызыксынучанлык, белем алуга омтылышны үстерә.</w:t>
      </w:r>
    </w:p>
    <w:p w:rsidR="005375E0" w:rsidRPr="002669D2" w:rsidRDefault="002669D2" w:rsidP="002669D2">
      <w:pPr>
        <w:spacing w:line="276" w:lineRule="auto"/>
        <w:rPr>
          <w:i/>
          <w:lang w:val="tt-RU"/>
        </w:rPr>
      </w:pPr>
      <w:r w:rsidRPr="002669D2">
        <w:rPr>
          <w:i/>
          <w:lang w:val="tt-RU"/>
        </w:rPr>
        <w:t xml:space="preserve">      </w:t>
      </w:r>
      <w:r w:rsidR="005375E0" w:rsidRPr="002669D2">
        <w:rPr>
          <w:i/>
          <w:lang w:val="tt-RU"/>
        </w:rPr>
        <w:t xml:space="preserve">   Тел дәресләрендә урынлы кулланылган уеннар укучыларны активлаштыра, игътибарын туплый һәм иҗат атмосферасын булдыра. Дәресне тулысынча уен формасында </w:t>
      </w:r>
      <w:r w:rsidRPr="002669D2">
        <w:rPr>
          <w:i/>
          <w:lang w:val="tt-RU"/>
        </w:rPr>
        <w:t>үткәрергә тырышам</w:t>
      </w:r>
      <w:r w:rsidR="005375E0" w:rsidRPr="002669D2">
        <w:rPr>
          <w:i/>
          <w:lang w:val="tt-RU"/>
        </w:rPr>
        <w:t>.</w:t>
      </w:r>
    </w:p>
    <w:p w:rsidR="00D14DA4" w:rsidRPr="00D825DD" w:rsidRDefault="005375E0" w:rsidP="00D825DD">
      <w:pPr>
        <w:spacing w:line="276" w:lineRule="auto"/>
        <w:rPr>
          <w:i/>
          <w:lang w:val="tt-RU"/>
        </w:rPr>
      </w:pPr>
      <w:r w:rsidRPr="002669D2">
        <w:rPr>
          <w:i/>
          <w:lang w:val="tt-RU"/>
        </w:rPr>
        <w:t xml:space="preserve">   </w:t>
      </w:r>
      <w:r w:rsidR="002669D2" w:rsidRPr="002669D2">
        <w:rPr>
          <w:i/>
          <w:lang w:val="tt-RU"/>
        </w:rPr>
        <w:t xml:space="preserve">    </w:t>
      </w:r>
      <w:r w:rsidR="00D825DD">
        <w:rPr>
          <w:i/>
          <w:lang w:val="tt-RU"/>
        </w:rPr>
        <w:t xml:space="preserve">  </w:t>
      </w:r>
      <w:r w:rsidRPr="002669D2">
        <w:rPr>
          <w:i/>
          <w:lang w:val="tt-RU"/>
        </w:rPr>
        <w:t xml:space="preserve">Мин үземнең дәресләрдә компьютер </w:t>
      </w:r>
      <w:r w:rsidR="002669D2" w:rsidRPr="002669D2">
        <w:rPr>
          <w:i/>
          <w:lang w:val="tt-RU"/>
        </w:rPr>
        <w:t>технологиясен кулланам, үзем презентацияләр, тестлар, биремнәр эшләп укучыларга тәкъдим итәм</w:t>
      </w:r>
      <w:r w:rsidRPr="002669D2">
        <w:rPr>
          <w:i/>
          <w:lang w:val="tt-RU"/>
        </w:rPr>
        <w:t>. Төрле слайдлар булдырып, укучыларны замана таләпләреннән калышмыйча тирәнтен белем бирүгә ом</w:t>
      </w:r>
      <w:r w:rsidR="00D825DD">
        <w:rPr>
          <w:i/>
          <w:lang w:val="tt-RU"/>
        </w:rPr>
        <w:t xml:space="preserve">тылам. </w:t>
      </w:r>
    </w:p>
    <w:p w:rsidR="00D14DA4" w:rsidRPr="002669D2" w:rsidRDefault="00D14DA4" w:rsidP="002669D2">
      <w:pPr>
        <w:spacing w:line="276" w:lineRule="auto"/>
        <w:rPr>
          <w:lang w:val="tt-RU"/>
        </w:rPr>
      </w:pPr>
    </w:p>
    <w:p w:rsidR="00D14DA4" w:rsidRPr="00F81276" w:rsidRDefault="00D14DA4" w:rsidP="00F81276">
      <w:pPr>
        <w:spacing w:line="276" w:lineRule="auto"/>
        <w:jc w:val="center"/>
        <w:outlineLvl w:val="0"/>
        <w:rPr>
          <w:b/>
          <w:i/>
          <w:lang w:val="tt-RU"/>
        </w:rPr>
      </w:pPr>
      <w:r w:rsidRPr="00F81276">
        <w:rPr>
          <w:b/>
          <w:i/>
          <w:lang w:val="tt-RU"/>
        </w:rPr>
        <w:t>Минем методик проблемам Туган ил, туган тел, туган җир, туган авыл...</w:t>
      </w:r>
    </w:p>
    <w:p w:rsidR="00F81276" w:rsidRPr="00F81276" w:rsidRDefault="00F81276" w:rsidP="00F81276">
      <w:pPr>
        <w:spacing w:line="276" w:lineRule="auto"/>
        <w:jc w:val="center"/>
        <w:outlineLvl w:val="0"/>
        <w:rPr>
          <w:b/>
          <w:i/>
          <w:lang w:val="tt-RU"/>
        </w:rPr>
      </w:pPr>
      <w:r w:rsidRPr="00F81276">
        <w:rPr>
          <w:b/>
          <w:i/>
          <w:lang w:val="tt-RU"/>
        </w:rPr>
        <w:t>Туган ил, туган тел, туган җир, туган авыл...</w:t>
      </w:r>
    </w:p>
    <w:p w:rsidR="00F81276" w:rsidRPr="00F81276" w:rsidRDefault="00F81276" w:rsidP="00F81276">
      <w:pPr>
        <w:spacing w:line="276" w:lineRule="auto"/>
        <w:jc w:val="both"/>
        <w:rPr>
          <w:i/>
          <w:color w:val="FF0000"/>
          <w:lang w:val="tt-RU"/>
        </w:rPr>
      </w:pPr>
      <w:r w:rsidRPr="00F81276">
        <w:rPr>
          <w:i/>
          <w:lang w:val="tt-RU"/>
        </w:rPr>
        <w:t xml:space="preserve">          Туган җир! Кемгә дә газиз, якын, кадерле бит ул! Ә туган якның һәр карыш җире, авылы, чишмәсе, басу-кырлары, урман-болыны әллә никадәр истәлекләр саклый.</w:t>
      </w:r>
    </w:p>
    <w:p w:rsidR="00F81276" w:rsidRPr="00F81276" w:rsidRDefault="00F81276" w:rsidP="00F81276">
      <w:pPr>
        <w:spacing w:line="276" w:lineRule="auto"/>
        <w:jc w:val="both"/>
        <w:rPr>
          <w:i/>
          <w:lang w:val="tt-RU"/>
        </w:rPr>
      </w:pPr>
      <w:r w:rsidRPr="00F81276">
        <w:rPr>
          <w:i/>
          <w:color w:val="FF0000"/>
          <w:lang w:val="tt-RU"/>
        </w:rPr>
        <w:t xml:space="preserve">         </w:t>
      </w:r>
      <w:r w:rsidRPr="00F81276">
        <w:rPr>
          <w:i/>
          <w:lang w:val="tt-RU"/>
        </w:rPr>
        <w:t xml:space="preserve"> Үземнең эш системамда укучылар белән туган як тарихын, халкын өйрәнүгә; туган авылның үткәне, хәзергесе, аның елга-күлләре, урман-болыннары, чишмәләре һәм башка атамалары тарихы белән таныштыру; табигатьне, туган авылны ярату хисе, аның матурлыгын тоя һәм саклый белү омтылышы тәрбияләүне максат итеп куям. Чөнки үз туган авылын яраткан, сөйгән, халкы белән чын мәгънәсендә горурлана белгән шәхес кенә туган илгә тугрылыклы патриот булып үсә ала. Белем, танып белү эшчәнлеге  белән бергә тәрбияви функцияне дә гамәлгә ашырырга шартлар тудыруга зур игътибар бирәм. Чөнки Шәдче-бик  бай тарихлы төбәк. Ул элек-электән алдынгы игенчеләре, механизаторлары, терлекчеләре белән дан казанган. Күп кенә еллар буе икмәк пешерү комбинаты якын-тирә авылларны хуш исле икмәге белән тәэмин иткән.  Хәзер инде күптән эшләүдән туктаган “Кисү һәм тегү ”, “Сөт, май эшкәртү ”комбинатлары, “Йон тетү машинасы”, “Чәйханә”, “Универмаг”,  больница булган вакытларны халык сагынып искә ала. </w:t>
      </w:r>
    </w:p>
    <w:p w:rsidR="00F81276" w:rsidRPr="00F81276" w:rsidRDefault="00F81276" w:rsidP="00F81276">
      <w:pPr>
        <w:spacing w:line="276" w:lineRule="auto"/>
        <w:jc w:val="both"/>
        <w:rPr>
          <w:i/>
          <w:lang w:val="tt-RU"/>
        </w:rPr>
      </w:pPr>
      <w:r w:rsidRPr="00F81276">
        <w:rPr>
          <w:i/>
          <w:lang w:val="tt-RU"/>
        </w:rPr>
        <w:t xml:space="preserve">           Балаларга белем һәм тәрбия бирү учагы булган урта мәктәбебезнең дә 90 еллык тарихы бар.</w:t>
      </w:r>
    </w:p>
    <w:p w:rsidR="00F81276" w:rsidRPr="00F81276" w:rsidRDefault="00F81276" w:rsidP="00F81276">
      <w:pPr>
        <w:spacing w:line="276" w:lineRule="auto"/>
        <w:jc w:val="both"/>
        <w:rPr>
          <w:i/>
          <w:color w:val="FF0000"/>
          <w:lang w:val="tt-RU"/>
        </w:rPr>
      </w:pPr>
      <w:r w:rsidRPr="00F81276">
        <w:rPr>
          <w:i/>
          <w:lang w:val="tt-RU"/>
        </w:rPr>
        <w:t xml:space="preserve">           Борышлы, Ташлы тау итәгенә сыенып урнашкан авылым үсә, ныгый. Бала-чагалары мул сулы Шыя буенда балык тота, су коена. Татар, керәшен- татарлары иңгә-иң торып, дуслыкта, татулыкта дөнья кичерәләр. </w:t>
      </w:r>
    </w:p>
    <w:p w:rsidR="00F81276" w:rsidRPr="00F81276" w:rsidRDefault="00F81276" w:rsidP="00F81276">
      <w:pPr>
        <w:spacing w:line="276" w:lineRule="auto"/>
        <w:jc w:val="both"/>
        <w:rPr>
          <w:i/>
          <w:lang w:val="tt-RU"/>
        </w:rPr>
      </w:pPr>
      <w:r w:rsidRPr="00F81276">
        <w:rPr>
          <w:lang w:val="tt-RU"/>
        </w:rPr>
        <w:t xml:space="preserve">           </w:t>
      </w:r>
      <w:r w:rsidRPr="00F81276">
        <w:rPr>
          <w:i/>
          <w:lang w:val="tt-RU"/>
        </w:rPr>
        <w:t>Туган як турында белем бирү – ул балаларда туган илгә мәхәббәт, укуга кызыксыну, күзәтүчәнлелек, кешелеклелек тәрбияләү. Бу уку дәресләрендә, класстан тыш чараларда киң чагыла. Төп максат билгеле бер күләмдә мәгълүмат белән  таныштыру гына түгел, ә барлык фәннәрдән балаларның белемнәрен киңәйтү һәм тирәнәйтү дә ул.</w:t>
      </w:r>
    </w:p>
    <w:p w:rsidR="00F81276" w:rsidRPr="00F81276" w:rsidRDefault="00F81276" w:rsidP="00F81276">
      <w:pPr>
        <w:widowControl w:val="0"/>
        <w:autoSpaceDE w:val="0"/>
        <w:autoSpaceDN w:val="0"/>
        <w:adjustRightInd w:val="0"/>
        <w:spacing w:line="276" w:lineRule="auto"/>
        <w:jc w:val="both"/>
        <w:rPr>
          <w:i/>
          <w:lang w:val="tt-RU"/>
        </w:rPr>
      </w:pPr>
      <w:r>
        <w:rPr>
          <w:i/>
          <w:lang w:val="tt-RU"/>
        </w:rPr>
        <w:t xml:space="preserve">     </w:t>
      </w:r>
      <w:r w:rsidRPr="00F81276">
        <w:rPr>
          <w:i/>
          <w:lang w:val="tt-RU"/>
        </w:rPr>
        <w:t>Туган як тарихын өйрәнүне түбәндәге  план нигезендә алып барам.</w:t>
      </w:r>
    </w:p>
    <w:p w:rsidR="00F81276" w:rsidRPr="00F81276" w:rsidRDefault="00F81276" w:rsidP="00F81276">
      <w:pPr>
        <w:widowControl w:val="0"/>
        <w:autoSpaceDE w:val="0"/>
        <w:autoSpaceDN w:val="0"/>
        <w:adjustRightInd w:val="0"/>
        <w:spacing w:line="276" w:lineRule="auto"/>
        <w:ind w:left="300"/>
        <w:jc w:val="both"/>
        <w:outlineLvl w:val="0"/>
        <w:rPr>
          <w:i/>
          <w:lang w:val="tt-RU"/>
        </w:rPr>
      </w:pPr>
      <w:r w:rsidRPr="00F81276">
        <w:rPr>
          <w:i/>
          <w:lang w:val="tt-RU"/>
        </w:rPr>
        <w:t xml:space="preserve">  1.  Туган ягымның территориясе, географик урыны.</w:t>
      </w:r>
    </w:p>
    <w:p w:rsidR="00F81276" w:rsidRPr="00F81276" w:rsidRDefault="00F81276" w:rsidP="00F81276">
      <w:pPr>
        <w:widowControl w:val="0"/>
        <w:autoSpaceDE w:val="0"/>
        <w:autoSpaceDN w:val="0"/>
        <w:adjustRightInd w:val="0"/>
        <w:spacing w:line="276" w:lineRule="auto"/>
        <w:ind w:left="300"/>
        <w:jc w:val="both"/>
        <w:rPr>
          <w:i/>
          <w:lang w:val="tt-RU"/>
        </w:rPr>
      </w:pPr>
      <w:r w:rsidRPr="00F81276">
        <w:rPr>
          <w:i/>
          <w:lang w:val="tt-RU"/>
        </w:rPr>
        <w:t xml:space="preserve">                     -туган төбәгем районыбыз картасында;</w:t>
      </w:r>
    </w:p>
    <w:p w:rsidR="00F81276" w:rsidRPr="00F81276" w:rsidRDefault="00F81276" w:rsidP="00F81276">
      <w:pPr>
        <w:widowControl w:val="0"/>
        <w:autoSpaceDE w:val="0"/>
        <w:autoSpaceDN w:val="0"/>
        <w:adjustRightInd w:val="0"/>
        <w:spacing w:line="276" w:lineRule="auto"/>
        <w:ind w:left="300"/>
        <w:jc w:val="both"/>
        <w:rPr>
          <w:i/>
          <w:lang w:val="tt-RU"/>
        </w:rPr>
      </w:pPr>
      <w:r w:rsidRPr="00F81276">
        <w:rPr>
          <w:i/>
          <w:lang w:val="tt-RU"/>
        </w:rPr>
        <w:t xml:space="preserve">                    -Шәдче авылым тарихы;</w:t>
      </w:r>
    </w:p>
    <w:p w:rsidR="00F81276" w:rsidRPr="00F81276" w:rsidRDefault="00F81276" w:rsidP="00F81276">
      <w:pPr>
        <w:widowControl w:val="0"/>
        <w:autoSpaceDE w:val="0"/>
        <w:autoSpaceDN w:val="0"/>
        <w:adjustRightInd w:val="0"/>
        <w:spacing w:line="276" w:lineRule="auto"/>
        <w:ind w:left="300"/>
        <w:jc w:val="both"/>
        <w:rPr>
          <w:i/>
          <w:lang w:val="tt-RU"/>
        </w:rPr>
      </w:pPr>
      <w:r w:rsidRPr="00F81276">
        <w:rPr>
          <w:i/>
          <w:lang w:val="tt-RU"/>
        </w:rPr>
        <w:t xml:space="preserve">                    -Ташлыяр авылы тарихы;</w:t>
      </w:r>
    </w:p>
    <w:p w:rsidR="00F81276" w:rsidRPr="00F81276" w:rsidRDefault="00F81276" w:rsidP="00F81276">
      <w:pPr>
        <w:widowControl w:val="0"/>
        <w:autoSpaceDE w:val="0"/>
        <w:autoSpaceDN w:val="0"/>
        <w:adjustRightInd w:val="0"/>
        <w:spacing w:line="276" w:lineRule="auto"/>
        <w:ind w:left="300"/>
        <w:jc w:val="both"/>
        <w:rPr>
          <w:i/>
          <w:lang w:val="tt-RU"/>
        </w:rPr>
      </w:pPr>
      <w:r w:rsidRPr="00F81276">
        <w:rPr>
          <w:i/>
          <w:lang w:val="tt-RU"/>
        </w:rPr>
        <w:t xml:space="preserve">                   - Шәдче башы авылы тарихы;</w:t>
      </w:r>
    </w:p>
    <w:p w:rsidR="00F81276" w:rsidRPr="00F81276" w:rsidRDefault="00F81276" w:rsidP="00F81276">
      <w:pPr>
        <w:widowControl w:val="0"/>
        <w:autoSpaceDE w:val="0"/>
        <w:autoSpaceDN w:val="0"/>
        <w:adjustRightInd w:val="0"/>
        <w:spacing w:line="276" w:lineRule="auto"/>
        <w:ind w:left="300"/>
        <w:jc w:val="both"/>
        <w:rPr>
          <w:i/>
          <w:lang w:val="tt-RU"/>
        </w:rPr>
      </w:pPr>
      <w:r w:rsidRPr="00F81276">
        <w:rPr>
          <w:i/>
          <w:lang w:val="tt-RU"/>
        </w:rPr>
        <w:t xml:space="preserve">                   - Ямаш авылы тарихы.</w:t>
      </w:r>
    </w:p>
    <w:p w:rsidR="00F81276" w:rsidRPr="00F81276" w:rsidRDefault="00F81276" w:rsidP="00F81276">
      <w:pPr>
        <w:widowControl w:val="0"/>
        <w:autoSpaceDE w:val="0"/>
        <w:autoSpaceDN w:val="0"/>
        <w:adjustRightInd w:val="0"/>
        <w:spacing w:line="276" w:lineRule="auto"/>
        <w:jc w:val="both"/>
        <w:outlineLvl w:val="0"/>
        <w:rPr>
          <w:i/>
          <w:lang w:val="tt-RU"/>
        </w:rPr>
      </w:pPr>
      <w:r w:rsidRPr="00F81276">
        <w:rPr>
          <w:i/>
          <w:lang w:val="tt-RU"/>
        </w:rPr>
        <w:t xml:space="preserve">      2. Туган ягымның үткәне һәм хәзергесе.</w:t>
      </w:r>
    </w:p>
    <w:p w:rsidR="00F81276" w:rsidRPr="00F81276" w:rsidRDefault="00F81276" w:rsidP="00F81276">
      <w:pPr>
        <w:widowControl w:val="0"/>
        <w:autoSpaceDE w:val="0"/>
        <w:autoSpaceDN w:val="0"/>
        <w:adjustRightInd w:val="0"/>
        <w:spacing w:line="276" w:lineRule="auto"/>
        <w:jc w:val="both"/>
        <w:rPr>
          <w:i/>
          <w:lang w:val="tt-RU"/>
        </w:rPr>
      </w:pPr>
      <w:r w:rsidRPr="00F81276">
        <w:rPr>
          <w:i/>
          <w:lang w:val="tt-RU"/>
        </w:rPr>
        <w:t xml:space="preserve">                         -озак еллар төбәгемдә халыкка хезмәт күрсәткән учреждениеләр, </w:t>
      </w:r>
      <w:r w:rsidRPr="00F81276">
        <w:rPr>
          <w:i/>
          <w:lang w:val="tt-RU"/>
        </w:rPr>
        <w:lastRenderedPageBreak/>
        <w:t>предприятиеләр;</w:t>
      </w:r>
    </w:p>
    <w:p w:rsidR="00F81276" w:rsidRPr="00F81276" w:rsidRDefault="00F81276" w:rsidP="00F81276">
      <w:pPr>
        <w:widowControl w:val="0"/>
        <w:autoSpaceDE w:val="0"/>
        <w:autoSpaceDN w:val="0"/>
        <w:adjustRightInd w:val="0"/>
        <w:spacing w:line="276" w:lineRule="auto"/>
        <w:jc w:val="both"/>
        <w:rPr>
          <w:i/>
          <w:lang w:val="tt-RU"/>
        </w:rPr>
      </w:pPr>
      <w:r w:rsidRPr="00F81276">
        <w:rPr>
          <w:i/>
          <w:lang w:val="tt-RU"/>
        </w:rPr>
        <w:t xml:space="preserve">                        -яңарыш чорында туган ягымдагы үзгәрешләр.</w:t>
      </w:r>
    </w:p>
    <w:p w:rsidR="00F81276" w:rsidRPr="00F81276" w:rsidRDefault="00F81276" w:rsidP="00F81276">
      <w:pPr>
        <w:widowControl w:val="0"/>
        <w:autoSpaceDE w:val="0"/>
        <w:autoSpaceDN w:val="0"/>
        <w:adjustRightInd w:val="0"/>
        <w:spacing w:line="276" w:lineRule="auto"/>
        <w:ind w:left="360"/>
        <w:jc w:val="both"/>
        <w:outlineLvl w:val="0"/>
        <w:rPr>
          <w:i/>
          <w:lang w:val="tt-RU"/>
        </w:rPr>
      </w:pPr>
      <w:r w:rsidRPr="00F81276">
        <w:rPr>
          <w:i/>
          <w:lang w:val="tt-RU"/>
        </w:rPr>
        <w:t>3. Авыл хуҗалыгы эшчәнлеге.</w:t>
      </w:r>
    </w:p>
    <w:p w:rsidR="00F81276" w:rsidRPr="00F81276" w:rsidRDefault="00F81276" w:rsidP="00F81276">
      <w:pPr>
        <w:widowControl w:val="0"/>
        <w:autoSpaceDE w:val="0"/>
        <w:autoSpaceDN w:val="0"/>
        <w:adjustRightInd w:val="0"/>
        <w:spacing w:line="276" w:lineRule="auto"/>
        <w:ind w:left="360"/>
        <w:jc w:val="both"/>
        <w:rPr>
          <w:i/>
          <w:lang w:val="tt-RU"/>
        </w:rPr>
      </w:pPr>
      <w:r w:rsidRPr="00F81276">
        <w:rPr>
          <w:i/>
          <w:lang w:val="tt-RU"/>
        </w:rPr>
        <w:t xml:space="preserve">                    - “Миллионер колхоз” исемен алган алдынгы хуҗалык тарихы;</w:t>
      </w:r>
    </w:p>
    <w:p w:rsidR="00F81276" w:rsidRPr="00F81276" w:rsidRDefault="00F81276" w:rsidP="00F81276">
      <w:pPr>
        <w:widowControl w:val="0"/>
        <w:autoSpaceDE w:val="0"/>
        <w:autoSpaceDN w:val="0"/>
        <w:adjustRightInd w:val="0"/>
        <w:spacing w:line="276" w:lineRule="auto"/>
        <w:ind w:left="360"/>
        <w:jc w:val="both"/>
        <w:rPr>
          <w:i/>
          <w:lang w:val="tt-RU"/>
        </w:rPr>
      </w:pPr>
      <w:r w:rsidRPr="00F81276">
        <w:rPr>
          <w:i/>
          <w:lang w:val="tt-RU"/>
        </w:rPr>
        <w:t xml:space="preserve">                     - ООО Нократ ак</w:t>
      </w:r>
      <w:r w:rsidRPr="00F81276">
        <w:rPr>
          <w:i/>
        </w:rPr>
        <w:t>ц</w:t>
      </w:r>
      <w:r w:rsidRPr="00F81276">
        <w:rPr>
          <w:i/>
          <w:lang w:val="tt-RU"/>
        </w:rPr>
        <w:t>ионерлык оешмасы эшчәнлеге.</w:t>
      </w:r>
    </w:p>
    <w:p w:rsidR="00F81276" w:rsidRPr="00F81276" w:rsidRDefault="00F81276" w:rsidP="00F81276">
      <w:pPr>
        <w:widowControl w:val="0"/>
        <w:autoSpaceDE w:val="0"/>
        <w:autoSpaceDN w:val="0"/>
        <w:adjustRightInd w:val="0"/>
        <w:spacing w:line="276" w:lineRule="auto"/>
        <w:jc w:val="both"/>
        <w:rPr>
          <w:i/>
          <w:lang w:val="tt-RU"/>
        </w:rPr>
      </w:pPr>
      <w:r w:rsidRPr="00F81276">
        <w:rPr>
          <w:i/>
          <w:lang w:val="tt-RU"/>
        </w:rPr>
        <w:t xml:space="preserve">       4.Төбәгебезнең истәлекле урыннары.</w:t>
      </w:r>
    </w:p>
    <w:p w:rsidR="00F81276" w:rsidRPr="00F81276" w:rsidRDefault="00F81276" w:rsidP="00F81276">
      <w:pPr>
        <w:widowControl w:val="0"/>
        <w:autoSpaceDE w:val="0"/>
        <w:autoSpaceDN w:val="0"/>
        <w:adjustRightInd w:val="0"/>
        <w:spacing w:line="276" w:lineRule="auto"/>
        <w:jc w:val="both"/>
        <w:rPr>
          <w:i/>
          <w:lang w:val="tt-RU"/>
        </w:rPr>
      </w:pPr>
      <w:r w:rsidRPr="00F81276">
        <w:rPr>
          <w:i/>
          <w:lang w:val="tt-RU"/>
        </w:rPr>
        <w:t xml:space="preserve">                          -“Туган як тарихы”, “Сугышчан дан” музейлары ни сөйлиләр;</w:t>
      </w:r>
    </w:p>
    <w:p w:rsidR="00F81276" w:rsidRPr="00F81276" w:rsidRDefault="00F81276" w:rsidP="00F81276">
      <w:pPr>
        <w:widowControl w:val="0"/>
        <w:autoSpaceDE w:val="0"/>
        <w:autoSpaceDN w:val="0"/>
        <w:adjustRightInd w:val="0"/>
        <w:spacing w:line="276" w:lineRule="auto"/>
        <w:jc w:val="both"/>
        <w:rPr>
          <w:i/>
          <w:lang w:val="tt-RU"/>
        </w:rPr>
      </w:pPr>
      <w:r w:rsidRPr="00F81276">
        <w:rPr>
          <w:i/>
          <w:lang w:val="tt-RU"/>
        </w:rPr>
        <w:t xml:space="preserve">                          -ООО Нократ акционерлык оешмасы бакчасындагы һәйкәл истәлекләре;</w:t>
      </w:r>
    </w:p>
    <w:p w:rsidR="00F81276" w:rsidRPr="00F81276" w:rsidRDefault="00F81276" w:rsidP="00F81276">
      <w:pPr>
        <w:widowControl w:val="0"/>
        <w:autoSpaceDE w:val="0"/>
        <w:autoSpaceDN w:val="0"/>
        <w:adjustRightInd w:val="0"/>
        <w:spacing w:line="276" w:lineRule="auto"/>
        <w:jc w:val="both"/>
        <w:rPr>
          <w:i/>
          <w:lang w:val="tt-RU"/>
        </w:rPr>
      </w:pPr>
      <w:r w:rsidRPr="00F81276">
        <w:rPr>
          <w:i/>
          <w:lang w:val="tt-RU"/>
        </w:rPr>
        <w:t xml:space="preserve">                          - Бөек Ватан сугышында һәлак булган якташларыбыз истәлегенә куелган һәйкәл янында.</w:t>
      </w:r>
    </w:p>
    <w:p w:rsidR="00F81276" w:rsidRPr="00F81276" w:rsidRDefault="00F81276" w:rsidP="00F81276">
      <w:pPr>
        <w:widowControl w:val="0"/>
        <w:autoSpaceDE w:val="0"/>
        <w:autoSpaceDN w:val="0"/>
        <w:adjustRightInd w:val="0"/>
        <w:spacing w:line="276" w:lineRule="auto"/>
        <w:ind w:left="300"/>
        <w:jc w:val="both"/>
        <w:rPr>
          <w:i/>
          <w:lang w:val="tt-RU"/>
        </w:rPr>
      </w:pPr>
      <w:r w:rsidRPr="00F81276">
        <w:rPr>
          <w:i/>
          <w:lang w:val="tt-RU"/>
        </w:rPr>
        <w:t xml:space="preserve">  5. Халык кул</w:t>
      </w:r>
      <w:r w:rsidRPr="00F81276">
        <w:rPr>
          <w:i/>
        </w:rPr>
        <w:t>ь</w:t>
      </w:r>
      <w:r w:rsidRPr="00F81276">
        <w:rPr>
          <w:i/>
          <w:lang w:val="tt-RU"/>
        </w:rPr>
        <w:t>турасы һәм   гореф-гадәтләре.</w:t>
      </w:r>
    </w:p>
    <w:p w:rsidR="00F81276" w:rsidRPr="00F81276" w:rsidRDefault="00F81276" w:rsidP="00F81276">
      <w:pPr>
        <w:widowControl w:val="0"/>
        <w:autoSpaceDE w:val="0"/>
        <w:autoSpaceDN w:val="0"/>
        <w:adjustRightInd w:val="0"/>
        <w:spacing w:line="276" w:lineRule="auto"/>
        <w:ind w:left="300"/>
        <w:jc w:val="both"/>
        <w:rPr>
          <w:i/>
          <w:lang w:val="tt-RU"/>
        </w:rPr>
      </w:pPr>
      <w:r w:rsidRPr="00F81276">
        <w:rPr>
          <w:i/>
          <w:lang w:val="tt-RU"/>
        </w:rPr>
        <w:t xml:space="preserve">                        -татар халкының культурасы, гореф-гадәтләре, бәйрәмнәре.</w:t>
      </w:r>
    </w:p>
    <w:p w:rsidR="00F81276" w:rsidRPr="00F81276" w:rsidRDefault="00F81276" w:rsidP="00F81276">
      <w:pPr>
        <w:widowControl w:val="0"/>
        <w:autoSpaceDE w:val="0"/>
        <w:autoSpaceDN w:val="0"/>
        <w:adjustRightInd w:val="0"/>
        <w:spacing w:line="276" w:lineRule="auto"/>
        <w:ind w:left="300"/>
        <w:jc w:val="both"/>
        <w:rPr>
          <w:i/>
          <w:lang w:val="tt-RU"/>
        </w:rPr>
      </w:pPr>
      <w:r w:rsidRPr="00F81276">
        <w:rPr>
          <w:i/>
          <w:lang w:val="tt-RU"/>
        </w:rPr>
        <w:t xml:space="preserve">                        -керәшен-татарларының культурасы гореф-гадәтләре, бәйрәмнәре;</w:t>
      </w:r>
    </w:p>
    <w:p w:rsidR="00F81276" w:rsidRPr="00F81276" w:rsidRDefault="00F81276" w:rsidP="00F81276">
      <w:pPr>
        <w:widowControl w:val="0"/>
        <w:autoSpaceDE w:val="0"/>
        <w:autoSpaceDN w:val="0"/>
        <w:adjustRightInd w:val="0"/>
        <w:spacing w:line="276" w:lineRule="auto"/>
        <w:ind w:left="300"/>
        <w:jc w:val="both"/>
        <w:rPr>
          <w:i/>
          <w:lang w:val="tt-RU"/>
        </w:rPr>
      </w:pPr>
      <w:r w:rsidRPr="00F81276">
        <w:rPr>
          <w:i/>
          <w:lang w:val="tt-RU"/>
        </w:rPr>
        <w:t xml:space="preserve">                       -төбәгем халкының узара дуслыгы.</w:t>
      </w:r>
    </w:p>
    <w:p w:rsidR="00F81276" w:rsidRPr="00F81276" w:rsidRDefault="00F81276" w:rsidP="00F81276">
      <w:pPr>
        <w:widowControl w:val="0"/>
        <w:numPr>
          <w:ilvl w:val="0"/>
          <w:numId w:val="1"/>
        </w:numPr>
        <w:autoSpaceDE w:val="0"/>
        <w:autoSpaceDN w:val="0"/>
        <w:adjustRightInd w:val="0"/>
        <w:spacing w:line="276" w:lineRule="auto"/>
        <w:jc w:val="both"/>
        <w:rPr>
          <w:i/>
          <w:lang w:val="tt-RU"/>
        </w:rPr>
      </w:pPr>
      <w:r w:rsidRPr="00F81276">
        <w:rPr>
          <w:i/>
          <w:lang w:val="tt-RU"/>
        </w:rPr>
        <w:t>Төбәгемнең алдынгы хезмәткәрләре, күренекле шәхесләре.</w:t>
      </w:r>
    </w:p>
    <w:p w:rsidR="00F81276" w:rsidRPr="00F81276" w:rsidRDefault="00F81276" w:rsidP="00F81276">
      <w:pPr>
        <w:widowControl w:val="0"/>
        <w:autoSpaceDE w:val="0"/>
        <w:autoSpaceDN w:val="0"/>
        <w:adjustRightInd w:val="0"/>
        <w:spacing w:line="276" w:lineRule="auto"/>
        <w:ind w:left="1005"/>
        <w:jc w:val="both"/>
        <w:rPr>
          <w:i/>
          <w:lang w:val="tt-RU"/>
        </w:rPr>
      </w:pPr>
      <w:r w:rsidRPr="00F81276">
        <w:rPr>
          <w:i/>
          <w:lang w:val="tt-RU"/>
        </w:rPr>
        <w:t xml:space="preserve">             -авыл хуҗалыгы тармагында;</w:t>
      </w:r>
    </w:p>
    <w:p w:rsidR="00F81276" w:rsidRPr="00F81276" w:rsidRDefault="00F81276" w:rsidP="00F81276">
      <w:pPr>
        <w:widowControl w:val="0"/>
        <w:autoSpaceDE w:val="0"/>
        <w:autoSpaceDN w:val="0"/>
        <w:adjustRightInd w:val="0"/>
        <w:spacing w:line="276" w:lineRule="auto"/>
        <w:ind w:left="1005"/>
        <w:jc w:val="both"/>
        <w:rPr>
          <w:i/>
          <w:lang w:val="tt-RU"/>
        </w:rPr>
      </w:pPr>
      <w:r w:rsidRPr="00F81276">
        <w:rPr>
          <w:i/>
          <w:lang w:val="tt-RU"/>
        </w:rPr>
        <w:t xml:space="preserve">             -белем һәм тәрбия бирү өлкәсендә;</w:t>
      </w:r>
    </w:p>
    <w:p w:rsidR="00F81276" w:rsidRPr="00F81276" w:rsidRDefault="00F81276" w:rsidP="00F81276">
      <w:pPr>
        <w:widowControl w:val="0"/>
        <w:autoSpaceDE w:val="0"/>
        <w:autoSpaceDN w:val="0"/>
        <w:adjustRightInd w:val="0"/>
        <w:spacing w:line="276" w:lineRule="auto"/>
        <w:ind w:left="1005"/>
        <w:jc w:val="both"/>
        <w:rPr>
          <w:i/>
          <w:lang w:val="tt-RU"/>
        </w:rPr>
      </w:pPr>
      <w:r w:rsidRPr="00F81276">
        <w:rPr>
          <w:i/>
          <w:lang w:val="tt-RU"/>
        </w:rPr>
        <w:t xml:space="preserve">             -халыкның сәламәтлеге турында кайгыртучылар;</w:t>
      </w:r>
    </w:p>
    <w:p w:rsidR="00F81276" w:rsidRPr="00F81276" w:rsidRDefault="00F81276" w:rsidP="00F81276">
      <w:pPr>
        <w:widowControl w:val="0"/>
        <w:autoSpaceDE w:val="0"/>
        <w:autoSpaceDN w:val="0"/>
        <w:adjustRightInd w:val="0"/>
        <w:spacing w:line="276" w:lineRule="auto"/>
        <w:ind w:left="1005"/>
        <w:jc w:val="both"/>
        <w:rPr>
          <w:i/>
          <w:lang w:val="tt-RU"/>
        </w:rPr>
      </w:pPr>
      <w:r w:rsidRPr="00F81276">
        <w:rPr>
          <w:i/>
          <w:lang w:val="tt-RU"/>
        </w:rPr>
        <w:t xml:space="preserve">             -халыкка сәүдә хезмәте күрсәтүчеләр;</w:t>
      </w:r>
    </w:p>
    <w:p w:rsidR="00F81276" w:rsidRPr="00F81276" w:rsidRDefault="00F81276" w:rsidP="00F81276">
      <w:pPr>
        <w:widowControl w:val="0"/>
        <w:autoSpaceDE w:val="0"/>
        <w:autoSpaceDN w:val="0"/>
        <w:adjustRightInd w:val="0"/>
        <w:spacing w:line="276" w:lineRule="auto"/>
        <w:ind w:left="1005"/>
        <w:jc w:val="both"/>
        <w:rPr>
          <w:i/>
          <w:lang w:val="tt-RU"/>
        </w:rPr>
      </w:pPr>
      <w:r w:rsidRPr="00F81276">
        <w:rPr>
          <w:lang w:val="tt-RU"/>
        </w:rPr>
        <w:t xml:space="preserve">   </w:t>
      </w:r>
      <w:r w:rsidRPr="00F81276">
        <w:rPr>
          <w:i/>
          <w:lang w:val="tt-RU"/>
        </w:rPr>
        <w:t>7.“Кечкенә Ватаным-гаиләм”нең  тарихы.</w:t>
      </w:r>
    </w:p>
    <w:p w:rsidR="00F81276" w:rsidRPr="00F81276" w:rsidRDefault="00F81276" w:rsidP="00F81276">
      <w:pPr>
        <w:widowControl w:val="0"/>
        <w:autoSpaceDE w:val="0"/>
        <w:autoSpaceDN w:val="0"/>
        <w:adjustRightInd w:val="0"/>
        <w:spacing w:line="276" w:lineRule="auto"/>
        <w:ind w:left="1005"/>
        <w:jc w:val="both"/>
        <w:rPr>
          <w:i/>
          <w:lang w:val="tt-RU"/>
        </w:rPr>
      </w:pPr>
      <w:r w:rsidRPr="00F81276">
        <w:rPr>
          <w:i/>
          <w:lang w:val="tt-RU"/>
        </w:rPr>
        <w:t xml:space="preserve">             - шәҗәрәләр төзү ;</w:t>
      </w:r>
    </w:p>
    <w:p w:rsidR="00F81276" w:rsidRPr="00F81276" w:rsidRDefault="00F81276" w:rsidP="00F81276">
      <w:pPr>
        <w:widowControl w:val="0"/>
        <w:autoSpaceDE w:val="0"/>
        <w:autoSpaceDN w:val="0"/>
        <w:adjustRightInd w:val="0"/>
        <w:spacing w:line="276" w:lineRule="auto"/>
        <w:ind w:left="1005"/>
        <w:jc w:val="both"/>
        <w:rPr>
          <w:i/>
          <w:lang w:val="tt-RU"/>
        </w:rPr>
      </w:pPr>
      <w:r w:rsidRPr="00F81276">
        <w:rPr>
          <w:i/>
          <w:lang w:val="tt-RU"/>
        </w:rPr>
        <w:t xml:space="preserve">             - Бөек Ватан сугышы чоры балалары;</w:t>
      </w:r>
    </w:p>
    <w:p w:rsidR="00F81276" w:rsidRPr="00F81276" w:rsidRDefault="00F81276" w:rsidP="00F81276">
      <w:pPr>
        <w:widowControl w:val="0"/>
        <w:autoSpaceDE w:val="0"/>
        <w:autoSpaceDN w:val="0"/>
        <w:adjustRightInd w:val="0"/>
        <w:spacing w:line="276" w:lineRule="auto"/>
        <w:ind w:left="1005"/>
        <w:jc w:val="both"/>
        <w:rPr>
          <w:i/>
          <w:lang w:val="tt-RU"/>
        </w:rPr>
      </w:pPr>
      <w:r w:rsidRPr="00F81276">
        <w:rPr>
          <w:i/>
          <w:lang w:val="tt-RU"/>
        </w:rPr>
        <w:t xml:space="preserve">             -“Гаиләмнең иң хөрмәтле кешеләре” темасына очрашулар;</w:t>
      </w:r>
    </w:p>
    <w:p w:rsidR="00F81276" w:rsidRPr="00F81276" w:rsidRDefault="00F81276" w:rsidP="00F81276">
      <w:pPr>
        <w:widowControl w:val="0"/>
        <w:autoSpaceDE w:val="0"/>
        <w:autoSpaceDN w:val="0"/>
        <w:adjustRightInd w:val="0"/>
        <w:spacing w:line="276" w:lineRule="auto"/>
        <w:jc w:val="both"/>
        <w:rPr>
          <w:i/>
          <w:lang w:val="tt-RU"/>
        </w:rPr>
      </w:pPr>
      <w:r w:rsidRPr="00F81276">
        <w:rPr>
          <w:i/>
          <w:lang w:val="tt-RU"/>
        </w:rPr>
        <w:t xml:space="preserve">                              -“Минем гаиләм ”темасына иншалар язу;</w:t>
      </w:r>
    </w:p>
    <w:p w:rsidR="00F81276" w:rsidRPr="00F81276" w:rsidRDefault="00F81276" w:rsidP="00F81276">
      <w:pPr>
        <w:widowControl w:val="0"/>
        <w:autoSpaceDE w:val="0"/>
        <w:autoSpaceDN w:val="0"/>
        <w:adjustRightInd w:val="0"/>
        <w:spacing w:line="276" w:lineRule="auto"/>
        <w:jc w:val="both"/>
        <w:rPr>
          <w:i/>
          <w:lang w:val="tt-RU"/>
        </w:rPr>
      </w:pPr>
      <w:r w:rsidRPr="00F81276">
        <w:rPr>
          <w:i/>
          <w:lang w:val="tt-RU"/>
        </w:rPr>
        <w:t xml:space="preserve">                              -“Гаиләм традиц</w:t>
      </w:r>
      <w:r>
        <w:rPr>
          <w:i/>
          <w:lang w:val="tt-RU"/>
        </w:rPr>
        <w:t>ияләре”</w:t>
      </w:r>
    </w:p>
    <w:p w:rsidR="00F81276" w:rsidRPr="00F81276" w:rsidRDefault="00F81276" w:rsidP="00F81276">
      <w:pPr>
        <w:widowControl w:val="0"/>
        <w:autoSpaceDE w:val="0"/>
        <w:autoSpaceDN w:val="0"/>
        <w:adjustRightInd w:val="0"/>
        <w:spacing w:line="276" w:lineRule="auto"/>
        <w:ind w:left="300"/>
        <w:jc w:val="both"/>
        <w:rPr>
          <w:lang w:val="tt-RU"/>
        </w:rPr>
      </w:pPr>
      <w:r w:rsidRPr="00F81276">
        <w:rPr>
          <w:lang w:val="tt-RU"/>
        </w:rPr>
        <w:t xml:space="preserve">             “Шәдчем-туган нигезем ” исемле тикшеренү-эзләнү эше тәкъдим итәм.</w:t>
      </w:r>
    </w:p>
    <w:p w:rsidR="00F81276" w:rsidRPr="00F81276" w:rsidRDefault="00F81276" w:rsidP="00F81276">
      <w:pPr>
        <w:widowControl w:val="0"/>
        <w:autoSpaceDE w:val="0"/>
        <w:autoSpaceDN w:val="0"/>
        <w:adjustRightInd w:val="0"/>
        <w:spacing w:line="276" w:lineRule="auto"/>
        <w:ind w:left="300"/>
        <w:jc w:val="both"/>
        <w:rPr>
          <w:lang w:val="tt-RU"/>
        </w:rPr>
      </w:pPr>
    </w:p>
    <w:p w:rsidR="00F81276" w:rsidRPr="00F81276" w:rsidRDefault="00F81276" w:rsidP="00F81276">
      <w:pPr>
        <w:widowControl w:val="0"/>
        <w:autoSpaceDE w:val="0"/>
        <w:autoSpaceDN w:val="0"/>
        <w:adjustRightInd w:val="0"/>
        <w:spacing w:line="276" w:lineRule="auto"/>
        <w:ind w:left="300"/>
        <w:rPr>
          <w:lang w:val="tt-RU"/>
        </w:rPr>
      </w:pPr>
      <w:r w:rsidRPr="00F81276">
        <w:rPr>
          <w:noProof/>
        </w:rPr>
        <w:drawing>
          <wp:anchor distT="0" distB="0" distL="114300" distR="114300" simplePos="0" relativeHeight="251661312" behindDoc="1" locked="0" layoutInCell="1" allowOverlap="1">
            <wp:simplePos x="0" y="0"/>
            <wp:positionH relativeFrom="column">
              <wp:posOffset>193040</wp:posOffset>
            </wp:positionH>
            <wp:positionV relativeFrom="paragraph">
              <wp:posOffset>0</wp:posOffset>
            </wp:positionV>
            <wp:extent cx="3461385" cy="1673860"/>
            <wp:effectExtent l="0" t="0" r="5715" b="2540"/>
            <wp:wrapTight wrapText="bothSides">
              <wp:wrapPolygon edited="0">
                <wp:start x="0" y="0"/>
                <wp:lineTo x="0" y="21387"/>
                <wp:lineTo x="21517" y="21387"/>
                <wp:lineTo x="21517" y="0"/>
                <wp:lineTo x="0" y="0"/>
              </wp:wrapPolygon>
            </wp:wrapTight>
            <wp:docPr id="6" name="Рисунок 6" descr="IMG_2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10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61385" cy="16738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1276" w:rsidRPr="00F81276" w:rsidRDefault="00F81276" w:rsidP="00F81276">
      <w:pPr>
        <w:widowControl w:val="0"/>
        <w:autoSpaceDE w:val="0"/>
        <w:autoSpaceDN w:val="0"/>
        <w:adjustRightInd w:val="0"/>
        <w:spacing w:line="276" w:lineRule="auto"/>
        <w:jc w:val="center"/>
        <w:rPr>
          <w:color w:val="000080"/>
          <w:lang w:val="tt-RU"/>
        </w:rPr>
      </w:pPr>
      <w:r w:rsidRPr="00F81276">
        <w:rPr>
          <w:color w:val="000080"/>
          <w:lang w:val="tt-RU"/>
        </w:rPr>
        <w:t>Эш структурасы</w:t>
      </w:r>
    </w:p>
    <w:p w:rsidR="00F81276" w:rsidRPr="00F81276" w:rsidRDefault="00F81276" w:rsidP="00F81276">
      <w:pPr>
        <w:widowControl w:val="0"/>
        <w:autoSpaceDE w:val="0"/>
        <w:autoSpaceDN w:val="0"/>
        <w:adjustRightInd w:val="0"/>
        <w:spacing w:line="276" w:lineRule="auto"/>
        <w:ind w:left="300"/>
        <w:jc w:val="both"/>
        <w:rPr>
          <w:lang w:val="tt-RU"/>
        </w:rPr>
      </w:pPr>
      <w:r w:rsidRPr="00F81276">
        <w:rPr>
          <w:lang w:val="tt-RU"/>
        </w:rPr>
        <w:t xml:space="preserve">                      I. Эзләнү эшенең максаты һәм бурычлары</w:t>
      </w:r>
    </w:p>
    <w:p w:rsidR="00F81276" w:rsidRPr="00F81276" w:rsidRDefault="00F81276" w:rsidP="00F81276">
      <w:pPr>
        <w:widowControl w:val="0"/>
        <w:autoSpaceDE w:val="0"/>
        <w:autoSpaceDN w:val="0"/>
        <w:adjustRightInd w:val="0"/>
        <w:spacing w:line="276" w:lineRule="auto"/>
        <w:ind w:left="300"/>
        <w:jc w:val="both"/>
        <w:rPr>
          <w:lang w:val="tt-RU"/>
        </w:rPr>
      </w:pPr>
      <w:r w:rsidRPr="00F81276">
        <w:rPr>
          <w:lang w:val="tt-RU"/>
        </w:rPr>
        <w:t xml:space="preserve"> 1. Туган җир һәм туган як төшенчәләренең тирән мәгънәсен ачу. </w:t>
      </w:r>
    </w:p>
    <w:p w:rsidR="00F81276" w:rsidRPr="00F81276" w:rsidRDefault="00F81276" w:rsidP="00F81276">
      <w:pPr>
        <w:widowControl w:val="0"/>
        <w:autoSpaceDE w:val="0"/>
        <w:autoSpaceDN w:val="0"/>
        <w:adjustRightInd w:val="0"/>
        <w:spacing w:line="276" w:lineRule="auto"/>
        <w:rPr>
          <w:lang w:val="tt-RU"/>
        </w:rPr>
      </w:pPr>
      <w:r w:rsidRPr="00F81276">
        <w:rPr>
          <w:lang w:val="tt-RU"/>
        </w:rPr>
        <w:t xml:space="preserve">      2..Туган авыл турында белемнәрне тирәнәйтү.</w:t>
      </w:r>
    </w:p>
    <w:p w:rsidR="00F81276" w:rsidRPr="00F81276" w:rsidRDefault="00F81276" w:rsidP="00F81276">
      <w:pPr>
        <w:widowControl w:val="0"/>
        <w:autoSpaceDE w:val="0"/>
        <w:autoSpaceDN w:val="0"/>
        <w:adjustRightInd w:val="0"/>
        <w:spacing w:line="276" w:lineRule="auto"/>
        <w:rPr>
          <w:lang w:val="tt-RU"/>
        </w:rPr>
      </w:pPr>
      <w:r w:rsidRPr="00F81276">
        <w:rPr>
          <w:lang w:val="tt-RU"/>
        </w:rPr>
        <w:t xml:space="preserve">      3. Туган як белән горурлану хисләре, туган нигезгә мәхәббәт тәрбияләү;</w:t>
      </w:r>
    </w:p>
    <w:p w:rsidR="00F81276" w:rsidRPr="00F81276" w:rsidRDefault="00F81276" w:rsidP="00F81276">
      <w:pPr>
        <w:widowControl w:val="0"/>
        <w:autoSpaceDE w:val="0"/>
        <w:autoSpaceDN w:val="0"/>
        <w:adjustRightInd w:val="0"/>
        <w:spacing w:line="276" w:lineRule="auto"/>
        <w:ind w:left="300"/>
        <w:rPr>
          <w:lang w:val="tt-RU"/>
        </w:rPr>
      </w:pPr>
      <w:r w:rsidRPr="00F81276">
        <w:rPr>
          <w:lang w:val="tt-RU"/>
        </w:rPr>
        <w:t xml:space="preserve"> 4. Якташ әдипләрнең ижаты белән танышу.</w:t>
      </w:r>
    </w:p>
    <w:p w:rsidR="00F81276" w:rsidRPr="00F81276" w:rsidRDefault="00F81276" w:rsidP="00F81276">
      <w:pPr>
        <w:widowControl w:val="0"/>
        <w:autoSpaceDE w:val="0"/>
        <w:autoSpaceDN w:val="0"/>
        <w:adjustRightInd w:val="0"/>
        <w:spacing w:line="276" w:lineRule="auto"/>
        <w:rPr>
          <w:lang w:val="tt-RU"/>
        </w:rPr>
      </w:pPr>
      <w:r w:rsidRPr="00F81276">
        <w:rPr>
          <w:lang w:val="tt-RU"/>
        </w:rPr>
        <w:t xml:space="preserve">      5. Өйрәнү-тикшеренү эшләре белән алга таба да шөгыльләнергә теләк үстерү.</w:t>
      </w:r>
    </w:p>
    <w:p w:rsidR="00F81276" w:rsidRPr="00F81276" w:rsidRDefault="00F81276" w:rsidP="00F81276">
      <w:pPr>
        <w:widowControl w:val="0"/>
        <w:autoSpaceDE w:val="0"/>
        <w:autoSpaceDN w:val="0"/>
        <w:adjustRightInd w:val="0"/>
        <w:spacing w:line="276" w:lineRule="auto"/>
        <w:ind w:left="300"/>
        <w:rPr>
          <w:lang w:val="tt-RU"/>
        </w:rPr>
      </w:pPr>
      <w:r w:rsidRPr="00F81276">
        <w:rPr>
          <w:lang w:val="tt-RU"/>
        </w:rPr>
        <w:t xml:space="preserve"> 6. Эзләнү эшенең материалларын класс сәгатендә куллану</w:t>
      </w:r>
    </w:p>
    <w:p w:rsidR="00F81276" w:rsidRPr="00F81276" w:rsidRDefault="00F81276" w:rsidP="00F81276">
      <w:pPr>
        <w:widowControl w:val="0"/>
        <w:autoSpaceDE w:val="0"/>
        <w:autoSpaceDN w:val="0"/>
        <w:adjustRightInd w:val="0"/>
        <w:spacing w:line="276" w:lineRule="auto"/>
        <w:jc w:val="both"/>
      </w:pPr>
      <w:r w:rsidRPr="00F81276">
        <w:t xml:space="preserve">                         </w:t>
      </w:r>
      <w:r w:rsidRPr="00F81276">
        <w:rPr>
          <w:lang w:val="en-US"/>
        </w:rPr>
        <w:t>I</w:t>
      </w:r>
      <w:r w:rsidRPr="00F81276">
        <w:t xml:space="preserve">I. </w:t>
      </w:r>
      <w:proofErr w:type="spellStart"/>
      <w:r w:rsidRPr="00F81276">
        <w:t>Эш</w:t>
      </w:r>
      <w:proofErr w:type="spellEnd"/>
      <w:r w:rsidRPr="00F81276">
        <w:t xml:space="preserve"> </w:t>
      </w:r>
      <w:proofErr w:type="spellStart"/>
      <w:r w:rsidRPr="00F81276">
        <w:t>юнәлешләре</w:t>
      </w:r>
      <w:proofErr w:type="spellEnd"/>
      <w:r w:rsidRPr="00F81276">
        <w:t>:</w:t>
      </w:r>
    </w:p>
    <w:p w:rsidR="00F81276" w:rsidRPr="00F81276" w:rsidRDefault="00F81276" w:rsidP="00F81276">
      <w:pPr>
        <w:widowControl w:val="0"/>
        <w:autoSpaceDE w:val="0"/>
        <w:autoSpaceDN w:val="0"/>
        <w:adjustRightInd w:val="0"/>
        <w:spacing w:line="276" w:lineRule="auto"/>
        <w:jc w:val="both"/>
        <w:rPr>
          <w:lang w:val="tt-RU"/>
        </w:rPr>
      </w:pPr>
      <w:r w:rsidRPr="00F81276">
        <w:t xml:space="preserve">     </w:t>
      </w:r>
      <w:r w:rsidRPr="00F81276">
        <w:rPr>
          <w:lang w:val="tt-RU"/>
        </w:rPr>
        <w:t>1.Туган якның территориясен өйрәнү һәм хикәяләр язу.</w:t>
      </w:r>
    </w:p>
    <w:p w:rsidR="00F81276" w:rsidRPr="00F81276" w:rsidRDefault="00F81276" w:rsidP="00F81276">
      <w:pPr>
        <w:widowControl w:val="0"/>
        <w:autoSpaceDE w:val="0"/>
        <w:autoSpaceDN w:val="0"/>
        <w:adjustRightInd w:val="0"/>
        <w:spacing w:line="276" w:lineRule="auto"/>
        <w:jc w:val="both"/>
      </w:pPr>
      <w:r w:rsidRPr="00F81276">
        <w:t xml:space="preserve">     2. Музей </w:t>
      </w:r>
      <w:proofErr w:type="spellStart"/>
      <w:r w:rsidRPr="00F81276">
        <w:t>материаллары</w:t>
      </w:r>
      <w:proofErr w:type="spellEnd"/>
      <w:r w:rsidRPr="00F81276">
        <w:t xml:space="preserve">, </w:t>
      </w:r>
      <w:proofErr w:type="spellStart"/>
      <w:r w:rsidRPr="00F81276">
        <w:t>альбомнар</w:t>
      </w:r>
      <w:proofErr w:type="spellEnd"/>
      <w:r w:rsidRPr="00F81276">
        <w:t xml:space="preserve"> </w:t>
      </w:r>
      <w:proofErr w:type="spellStart"/>
      <w:r w:rsidRPr="00F81276">
        <w:t>карау</w:t>
      </w:r>
      <w:proofErr w:type="spellEnd"/>
      <w:r w:rsidRPr="00F81276">
        <w:t>.</w:t>
      </w:r>
    </w:p>
    <w:p w:rsidR="00F81276" w:rsidRPr="00F81276" w:rsidRDefault="00F81276" w:rsidP="00F81276">
      <w:pPr>
        <w:widowControl w:val="0"/>
        <w:autoSpaceDE w:val="0"/>
        <w:autoSpaceDN w:val="0"/>
        <w:adjustRightInd w:val="0"/>
        <w:spacing w:line="276" w:lineRule="auto"/>
        <w:jc w:val="both"/>
      </w:pPr>
      <w:r w:rsidRPr="00F81276">
        <w:t xml:space="preserve">     3. </w:t>
      </w:r>
      <w:proofErr w:type="spellStart"/>
      <w:r w:rsidRPr="00F81276">
        <w:t>Авыл</w:t>
      </w:r>
      <w:proofErr w:type="spellEnd"/>
      <w:r w:rsidRPr="00F81276">
        <w:t xml:space="preserve"> </w:t>
      </w:r>
      <w:proofErr w:type="spellStart"/>
      <w:r w:rsidRPr="00F81276">
        <w:t>халкы</w:t>
      </w:r>
      <w:proofErr w:type="spellEnd"/>
      <w:r w:rsidRPr="00F81276">
        <w:t xml:space="preserve"> </w:t>
      </w:r>
      <w:proofErr w:type="spellStart"/>
      <w:r w:rsidRPr="00F81276">
        <w:t>белән</w:t>
      </w:r>
      <w:proofErr w:type="spellEnd"/>
      <w:r w:rsidRPr="00F81276">
        <w:t xml:space="preserve"> </w:t>
      </w:r>
      <w:proofErr w:type="spellStart"/>
      <w:r w:rsidRPr="00F81276">
        <w:t>сөйләшеп</w:t>
      </w:r>
      <w:proofErr w:type="spellEnd"/>
      <w:r w:rsidRPr="00F81276">
        <w:t xml:space="preserve">, </w:t>
      </w:r>
      <w:proofErr w:type="spellStart"/>
      <w:proofErr w:type="gramStart"/>
      <w:r w:rsidRPr="00F81276">
        <w:t>ист</w:t>
      </w:r>
      <w:proofErr w:type="gramEnd"/>
      <w:r w:rsidRPr="00F81276">
        <w:t>әлекләр</w:t>
      </w:r>
      <w:proofErr w:type="spellEnd"/>
      <w:r w:rsidRPr="00F81276">
        <w:t xml:space="preserve"> </w:t>
      </w:r>
      <w:proofErr w:type="spellStart"/>
      <w:r w:rsidRPr="00F81276">
        <w:t>җыйнау</w:t>
      </w:r>
      <w:proofErr w:type="spellEnd"/>
      <w:r w:rsidRPr="00F81276">
        <w:t>.</w:t>
      </w:r>
    </w:p>
    <w:p w:rsidR="00F81276" w:rsidRPr="00F81276" w:rsidRDefault="00F81276" w:rsidP="00F81276">
      <w:pPr>
        <w:widowControl w:val="0"/>
        <w:autoSpaceDE w:val="0"/>
        <w:autoSpaceDN w:val="0"/>
        <w:adjustRightInd w:val="0"/>
        <w:spacing w:line="276" w:lineRule="auto"/>
        <w:jc w:val="both"/>
        <w:rPr>
          <w:lang w:val="tt-RU"/>
        </w:rPr>
      </w:pPr>
      <w:r w:rsidRPr="00F81276">
        <w:t xml:space="preserve">    </w:t>
      </w:r>
      <w:r w:rsidRPr="00F81276">
        <w:rPr>
          <w:lang w:val="tt-RU"/>
        </w:rPr>
        <w:t xml:space="preserve"> 4. Тау битләренә, чишмә буйларына сәяхәтләр оештыру.</w:t>
      </w:r>
    </w:p>
    <w:p w:rsidR="00F81276" w:rsidRPr="00F81276" w:rsidRDefault="00F81276" w:rsidP="00F81276">
      <w:pPr>
        <w:widowControl w:val="0"/>
        <w:autoSpaceDE w:val="0"/>
        <w:autoSpaceDN w:val="0"/>
        <w:adjustRightInd w:val="0"/>
        <w:spacing w:line="276" w:lineRule="auto"/>
        <w:jc w:val="both"/>
        <w:rPr>
          <w:lang w:val="tt-RU"/>
        </w:rPr>
      </w:pPr>
      <w:r w:rsidRPr="00F81276">
        <w:rPr>
          <w:lang w:val="tt-RU"/>
        </w:rPr>
        <w:t xml:space="preserve">     5. Шыя буена  сәяхәт оештыру.</w:t>
      </w:r>
    </w:p>
    <w:p w:rsidR="00F81276" w:rsidRPr="00F81276" w:rsidRDefault="00F81276" w:rsidP="00F81276">
      <w:pPr>
        <w:widowControl w:val="0"/>
        <w:autoSpaceDE w:val="0"/>
        <w:autoSpaceDN w:val="0"/>
        <w:adjustRightInd w:val="0"/>
        <w:spacing w:line="276" w:lineRule="auto"/>
        <w:jc w:val="both"/>
        <w:rPr>
          <w:lang w:val="tt-RU"/>
        </w:rPr>
      </w:pPr>
      <w:r w:rsidRPr="00F81276">
        <w:rPr>
          <w:lang w:val="tt-RU"/>
        </w:rPr>
        <w:t xml:space="preserve">                        III. Нәтиҗәләр:</w:t>
      </w:r>
    </w:p>
    <w:p w:rsidR="00F81276" w:rsidRPr="00F81276" w:rsidRDefault="00F81276" w:rsidP="00F81276">
      <w:pPr>
        <w:widowControl w:val="0"/>
        <w:autoSpaceDE w:val="0"/>
        <w:autoSpaceDN w:val="0"/>
        <w:adjustRightInd w:val="0"/>
        <w:spacing w:line="276" w:lineRule="auto"/>
        <w:ind w:left="360"/>
        <w:jc w:val="both"/>
        <w:rPr>
          <w:lang w:val="tt-RU"/>
        </w:rPr>
      </w:pPr>
      <w:r w:rsidRPr="00F81276">
        <w:rPr>
          <w:lang w:val="tt-RU"/>
        </w:rPr>
        <w:t>1.Туган ягыңның тарихын өйрәнергә кирәк, чөнки тарихын белмәгәннең киләчәге юк.</w:t>
      </w:r>
    </w:p>
    <w:p w:rsidR="00F81276" w:rsidRPr="00F81276" w:rsidRDefault="00F81276" w:rsidP="00F81276">
      <w:pPr>
        <w:widowControl w:val="0"/>
        <w:autoSpaceDE w:val="0"/>
        <w:autoSpaceDN w:val="0"/>
        <w:adjustRightInd w:val="0"/>
        <w:spacing w:line="276" w:lineRule="auto"/>
        <w:ind w:left="360"/>
        <w:jc w:val="both"/>
        <w:rPr>
          <w:lang w:val="tt-RU"/>
        </w:rPr>
      </w:pPr>
      <w:r w:rsidRPr="00F81276">
        <w:rPr>
          <w:lang w:val="tt-RU"/>
        </w:rPr>
        <w:t xml:space="preserve">2.Тирәбездә төрле язмышлы, кешеләргә яхшылыклар эшләгән шәхесләр бик күп икәненә </w:t>
      </w:r>
      <w:r w:rsidRPr="00F81276">
        <w:rPr>
          <w:lang w:val="tt-RU"/>
        </w:rPr>
        <w:lastRenderedPageBreak/>
        <w:t>инандык.</w:t>
      </w:r>
    </w:p>
    <w:p w:rsidR="00F81276" w:rsidRPr="00F81276" w:rsidRDefault="00F81276" w:rsidP="00F81276">
      <w:pPr>
        <w:widowControl w:val="0"/>
        <w:autoSpaceDE w:val="0"/>
        <w:autoSpaceDN w:val="0"/>
        <w:adjustRightInd w:val="0"/>
        <w:spacing w:line="276" w:lineRule="auto"/>
        <w:ind w:left="360"/>
        <w:jc w:val="both"/>
        <w:rPr>
          <w:lang w:val="tt-RU"/>
        </w:rPr>
      </w:pPr>
      <w:r w:rsidRPr="00F81276">
        <w:rPr>
          <w:lang w:val="tt-RU"/>
        </w:rPr>
        <w:t>3.Өйрәнү-тикшеренү эшләре кызыклы һәм мавыктыргыч, алга таба да шушы эш белән шөгыльләнергә телибез.</w:t>
      </w:r>
    </w:p>
    <w:p w:rsidR="00F81276" w:rsidRPr="00F81276" w:rsidRDefault="00F81276" w:rsidP="00F81276">
      <w:pPr>
        <w:widowControl w:val="0"/>
        <w:autoSpaceDE w:val="0"/>
        <w:autoSpaceDN w:val="0"/>
        <w:adjustRightInd w:val="0"/>
        <w:spacing w:line="276" w:lineRule="auto"/>
        <w:ind w:left="360"/>
        <w:jc w:val="both"/>
      </w:pPr>
      <w:r w:rsidRPr="00F81276">
        <w:rPr>
          <w:lang w:val="tt-RU"/>
        </w:rPr>
        <w:t>4.</w:t>
      </w:r>
      <w:proofErr w:type="spellStart"/>
      <w:r w:rsidRPr="00F81276">
        <w:t>Шундый</w:t>
      </w:r>
      <w:proofErr w:type="spellEnd"/>
      <w:r w:rsidRPr="00F81276">
        <w:t xml:space="preserve"> бай </w:t>
      </w:r>
      <w:proofErr w:type="spellStart"/>
      <w:r w:rsidRPr="00F81276">
        <w:t>тарихлы</w:t>
      </w:r>
      <w:proofErr w:type="spellEnd"/>
      <w:r w:rsidRPr="00F81276">
        <w:t xml:space="preserve"> </w:t>
      </w:r>
      <w:proofErr w:type="spellStart"/>
      <w:r w:rsidRPr="00F81276">
        <w:t>авылыбыз</w:t>
      </w:r>
      <w:proofErr w:type="spellEnd"/>
      <w:r w:rsidRPr="00F81276">
        <w:t xml:space="preserve">, </w:t>
      </w:r>
      <w:proofErr w:type="spellStart"/>
      <w:r w:rsidRPr="00F81276">
        <w:t>туган</w:t>
      </w:r>
      <w:proofErr w:type="spellEnd"/>
      <w:r w:rsidRPr="00F81276">
        <w:t xml:space="preserve"> </w:t>
      </w:r>
      <w:proofErr w:type="spellStart"/>
      <w:r w:rsidRPr="00F81276">
        <w:t>ягыбыз</w:t>
      </w:r>
      <w:proofErr w:type="spellEnd"/>
      <w:r w:rsidRPr="00F81276">
        <w:t xml:space="preserve"> </w:t>
      </w:r>
      <w:proofErr w:type="spellStart"/>
      <w:r w:rsidRPr="00F81276">
        <w:t>белән</w:t>
      </w:r>
      <w:proofErr w:type="spellEnd"/>
      <w:r w:rsidRPr="00F81276">
        <w:t xml:space="preserve"> </w:t>
      </w:r>
      <w:proofErr w:type="spellStart"/>
      <w:r w:rsidRPr="00F81276">
        <w:t>горурланабыз</w:t>
      </w:r>
      <w:proofErr w:type="spellEnd"/>
      <w:r w:rsidRPr="00F81276">
        <w:t>.</w:t>
      </w:r>
    </w:p>
    <w:p w:rsidR="00F81276" w:rsidRPr="00F81276" w:rsidRDefault="00F81276" w:rsidP="00F81276">
      <w:pPr>
        <w:widowControl w:val="0"/>
        <w:autoSpaceDE w:val="0"/>
        <w:autoSpaceDN w:val="0"/>
        <w:adjustRightInd w:val="0"/>
        <w:spacing w:line="276" w:lineRule="auto"/>
        <w:ind w:left="300"/>
        <w:rPr>
          <w:lang w:val="tt-RU"/>
        </w:rPr>
      </w:pPr>
      <w:r w:rsidRPr="00F81276">
        <w:rPr>
          <w:lang w:val="tt-RU"/>
        </w:rPr>
        <w:t xml:space="preserve"> 5.Эзләнү эшенең материаллары класс сәгатендә кулланылды.</w:t>
      </w:r>
    </w:p>
    <w:p w:rsidR="00F81276" w:rsidRPr="00F81276" w:rsidRDefault="00F81276" w:rsidP="00F81276">
      <w:pPr>
        <w:widowControl w:val="0"/>
        <w:autoSpaceDE w:val="0"/>
        <w:autoSpaceDN w:val="0"/>
        <w:adjustRightInd w:val="0"/>
        <w:spacing w:line="276" w:lineRule="auto"/>
        <w:ind w:left="300"/>
        <w:rPr>
          <w:lang w:val="tt-RU"/>
        </w:rPr>
      </w:pPr>
      <w:r w:rsidRPr="00F81276">
        <w:rPr>
          <w:lang w:val="tt-RU"/>
        </w:rPr>
        <w:t xml:space="preserve">  Материал: эзләнү эше барышында тупланган материал буенча эзерләнгән альбом ,  якташ әдипләрнең шигырьләре.</w:t>
      </w:r>
    </w:p>
    <w:p w:rsidR="00F81276" w:rsidRPr="00F81276" w:rsidRDefault="00F81276" w:rsidP="00F81276">
      <w:pPr>
        <w:widowControl w:val="0"/>
        <w:autoSpaceDE w:val="0"/>
        <w:autoSpaceDN w:val="0"/>
        <w:adjustRightInd w:val="0"/>
        <w:spacing w:line="276" w:lineRule="auto"/>
        <w:ind w:left="300"/>
        <w:jc w:val="both"/>
        <w:rPr>
          <w:lang w:val="tt-RU"/>
        </w:rPr>
      </w:pPr>
      <w:r w:rsidRPr="00F81276">
        <w:rPr>
          <w:lang w:val="tt-RU"/>
        </w:rPr>
        <w:t xml:space="preserve">                                    </w:t>
      </w:r>
    </w:p>
    <w:p w:rsidR="00F81276" w:rsidRPr="00F81276" w:rsidRDefault="00F81276" w:rsidP="00F81276">
      <w:pPr>
        <w:widowControl w:val="0"/>
        <w:autoSpaceDE w:val="0"/>
        <w:autoSpaceDN w:val="0"/>
        <w:adjustRightInd w:val="0"/>
        <w:spacing w:line="276" w:lineRule="auto"/>
        <w:ind w:left="300"/>
        <w:jc w:val="both"/>
        <w:rPr>
          <w:lang w:val="tt-RU"/>
        </w:rPr>
      </w:pPr>
      <w:r w:rsidRPr="00F81276">
        <w:rPr>
          <w:lang w:val="tt-RU"/>
        </w:rPr>
        <w:t xml:space="preserve">                                       Класс сәгате барышы.</w:t>
      </w:r>
    </w:p>
    <w:p w:rsidR="00F81276" w:rsidRPr="00F81276" w:rsidRDefault="00F81276" w:rsidP="00F81276">
      <w:pPr>
        <w:widowControl w:val="0"/>
        <w:autoSpaceDE w:val="0"/>
        <w:autoSpaceDN w:val="0"/>
        <w:adjustRightInd w:val="0"/>
        <w:spacing w:line="276" w:lineRule="auto"/>
        <w:jc w:val="both"/>
        <w:rPr>
          <w:lang w:val="tt-RU"/>
        </w:rPr>
      </w:pPr>
      <w:r w:rsidRPr="00F81276">
        <w:rPr>
          <w:lang w:val="tt-RU"/>
        </w:rPr>
        <w:t>1. Оештыру өлеше.</w:t>
      </w:r>
    </w:p>
    <w:p w:rsidR="00F81276" w:rsidRPr="00F81276" w:rsidRDefault="00F81276" w:rsidP="00F81276">
      <w:pPr>
        <w:widowControl w:val="0"/>
        <w:autoSpaceDE w:val="0"/>
        <w:autoSpaceDN w:val="0"/>
        <w:adjustRightInd w:val="0"/>
        <w:spacing w:line="276" w:lineRule="auto"/>
        <w:ind w:left="660"/>
        <w:jc w:val="both"/>
        <w:rPr>
          <w:lang w:val="tt-RU"/>
        </w:rPr>
      </w:pPr>
      <w:r w:rsidRPr="00F81276">
        <w:rPr>
          <w:lang w:val="tt-RU"/>
        </w:rPr>
        <w:t xml:space="preserve">      -Бүгенге класс сәгатенең темасы белән танышу өчен Резедә Вәлиеваның “Җирдә миңа ни кирәк” дигән шигырен тыңлап китик. Аннары шигырьдәге сорауга бергәләп җавап бирербез.</w:t>
      </w:r>
    </w:p>
    <w:p w:rsidR="00F81276" w:rsidRPr="00F81276" w:rsidRDefault="00F81276" w:rsidP="00F81276">
      <w:pPr>
        <w:widowControl w:val="0"/>
        <w:autoSpaceDE w:val="0"/>
        <w:autoSpaceDN w:val="0"/>
        <w:adjustRightInd w:val="0"/>
        <w:spacing w:line="276" w:lineRule="auto"/>
        <w:ind w:left="660"/>
        <w:jc w:val="both"/>
        <w:rPr>
          <w:lang w:val="tt-RU"/>
        </w:rPr>
      </w:pPr>
      <w:r w:rsidRPr="00F81276">
        <w:rPr>
          <w:lang w:val="tt-RU"/>
        </w:rPr>
        <w:t xml:space="preserve">                                     Җирдә миңа ни кирәк?</w:t>
      </w:r>
    </w:p>
    <w:p w:rsidR="00F81276" w:rsidRPr="00F81276" w:rsidRDefault="00F81276" w:rsidP="00F81276">
      <w:pPr>
        <w:widowControl w:val="0"/>
        <w:autoSpaceDE w:val="0"/>
        <w:autoSpaceDN w:val="0"/>
        <w:adjustRightInd w:val="0"/>
        <w:spacing w:line="276" w:lineRule="auto"/>
        <w:ind w:left="660"/>
        <w:jc w:val="both"/>
        <w:rPr>
          <w:lang w:val="tt-RU"/>
        </w:rPr>
      </w:pPr>
      <w:r w:rsidRPr="00F81276">
        <w:rPr>
          <w:lang w:val="tt-RU"/>
        </w:rPr>
        <w:t xml:space="preserve">                                     Әти дә, әни кирәк</w:t>
      </w:r>
    </w:p>
    <w:p w:rsidR="00F81276" w:rsidRPr="00F81276" w:rsidRDefault="00F81276" w:rsidP="00F81276">
      <w:pPr>
        <w:widowControl w:val="0"/>
        <w:autoSpaceDE w:val="0"/>
        <w:autoSpaceDN w:val="0"/>
        <w:adjustRightInd w:val="0"/>
        <w:spacing w:line="276" w:lineRule="auto"/>
        <w:ind w:left="660"/>
        <w:jc w:val="both"/>
        <w:rPr>
          <w:lang w:val="tt-RU"/>
        </w:rPr>
      </w:pPr>
      <w:r w:rsidRPr="00F81276">
        <w:rPr>
          <w:lang w:val="tt-RU"/>
        </w:rPr>
        <w:t xml:space="preserve">                                     Җирдә миңа ни кирәк?</w:t>
      </w:r>
    </w:p>
    <w:p w:rsidR="00F81276" w:rsidRPr="00F81276" w:rsidRDefault="00F81276" w:rsidP="00F81276">
      <w:pPr>
        <w:widowControl w:val="0"/>
        <w:autoSpaceDE w:val="0"/>
        <w:autoSpaceDN w:val="0"/>
        <w:adjustRightInd w:val="0"/>
        <w:spacing w:line="276" w:lineRule="auto"/>
        <w:ind w:left="660"/>
        <w:jc w:val="both"/>
        <w:rPr>
          <w:lang w:val="tt-RU"/>
        </w:rPr>
      </w:pPr>
      <w:r w:rsidRPr="00F81276">
        <w:rPr>
          <w:lang w:val="tt-RU"/>
        </w:rPr>
        <w:t xml:space="preserve">                                     Без яшәгән өй кирәк.</w:t>
      </w:r>
    </w:p>
    <w:p w:rsidR="00F81276" w:rsidRPr="00F81276" w:rsidRDefault="00F81276" w:rsidP="00F81276">
      <w:pPr>
        <w:widowControl w:val="0"/>
        <w:autoSpaceDE w:val="0"/>
        <w:autoSpaceDN w:val="0"/>
        <w:adjustRightInd w:val="0"/>
        <w:spacing w:line="276" w:lineRule="auto"/>
        <w:ind w:left="660"/>
        <w:jc w:val="both"/>
        <w:rPr>
          <w:lang w:val="tt-RU"/>
        </w:rPr>
      </w:pPr>
      <w:r w:rsidRPr="00F81276">
        <w:rPr>
          <w:lang w:val="tt-RU"/>
        </w:rPr>
        <w:t xml:space="preserve">                                     Җирдә миңа ни кирәк?</w:t>
      </w:r>
    </w:p>
    <w:p w:rsidR="00F81276" w:rsidRPr="00F81276" w:rsidRDefault="00F81276" w:rsidP="00F81276">
      <w:pPr>
        <w:widowControl w:val="0"/>
        <w:autoSpaceDE w:val="0"/>
        <w:autoSpaceDN w:val="0"/>
        <w:adjustRightInd w:val="0"/>
        <w:spacing w:line="276" w:lineRule="auto"/>
        <w:ind w:left="660"/>
        <w:jc w:val="both"/>
        <w:rPr>
          <w:lang w:val="tt-RU"/>
        </w:rPr>
      </w:pPr>
      <w:r w:rsidRPr="00F81276">
        <w:rPr>
          <w:lang w:val="tt-RU"/>
        </w:rPr>
        <w:t xml:space="preserve">                                     Әллүкиле көй кирәк.</w:t>
      </w:r>
    </w:p>
    <w:p w:rsidR="00F81276" w:rsidRPr="00F81276" w:rsidRDefault="00F81276" w:rsidP="00F81276">
      <w:pPr>
        <w:widowControl w:val="0"/>
        <w:autoSpaceDE w:val="0"/>
        <w:autoSpaceDN w:val="0"/>
        <w:adjustRightInd w:val="0"/>
        <w:spacing w:line="276" w:lineRule="auto"/>
        <w:ind w:left="660"/>
        <w:jc w:val="both"/>
        <w:rPr>
          <w:lang w:val="tt-RU"/>
        </w:rPr>
      </w:pPr>
      <w:r w:rsidRPr="00F81276">
        <w:rPr>
          <w:lang w:val="tt-RU"/>
        </w:rPr>
        <w:t xml:space="preserve">                                     Җирдә миңа ни кирәк?</w:t>
      </w:r>
    </w:p>
    <w:p w:rsidR="00F81276" w:rsidRPr="00F81276" w:rsidRDefault="00F81276" w:rsidP="00F81276">
      <w:pPr>
        <w:widowControl w:val="0"/>
        <w:autoSpaceDE w:val="0"/>
        <w:autoSpaceDN w:val="0"/>
        <w:adjustRightInd w:val="0"/>
        <w:spacing w:line="276" w:lineRule="auto"/>
        <w:ind w:left="660"/>
        <w:jc w:val="both"/>
        <w:rPr>
          <w:lang w:val="tt-RU"/>
        </w:rPr>
      </w:pPr>
      <w:r w:rsidRPr="00F81276">
        <w:rPr>
          <w:lang w:val="tt-RU"/>
        </w:rPr>
        <w:t xml:space="preserve">                                     Тукай, туган тел кирәк.</w:t>
      </w:r>
    </w:p>
    <w:p w:rsidR="00F81276" w:rsidRPr="00F81276" w:rsidRDefault="00F81276" w:rsidP="00F81276">
      <w:pPr>
        <w:widowControl w:val="0"/>
        <w:autoSpaceDE w:val="0"/>
        <w:autoSpaceDN w:val="0"/>
        <w:adjustRightInd w:val="0"/>
        <w:spacing w:line="276" w:lineRule="auto"/>
        <w:ind w:left="660"/>
        <w:jc w:val="both"/>
        <w:rPr>
          <w:lang w:val="tt-RU"/>
        </w:rPr>
      </w:pPr>
      <w:r w:rsidRPr="00F81276">
        <w:rPr>
          <w:lang w:val="tt-RU"/>
        </w:rPr>
        <w:t xml:space="preserve">                                     Җирдә миңа ни кирәк?</w:t>
      </w:r>
    </w:p>
    <w:p w:rsidR="00F81276" w:rsidRPr="00F81276" w:rsidRDefault="00F81276" w:rsidP="00F81276">
      <w:pPr>
        <w:widowControl w:val="0"/>
        <w:autoSpaceDE w:val="0"/>
        <w:autoSpaceDN w:val="0"/>
        <w:adjustRightInd w:val="0"/>
        <w:spacing w:line="276" w:lineRule="auto"/>
        <w:ind w:left="660"/>
        <w:jc w:val="both"/>
        <w:rPr>
          <w:lang w:val="tt-RU"/>
        </w:rPr>
      </w:pPr>
      <w:r w:rsidRPr="00F81276">
        <w:rPr>
          <w:lang w:val="tt-RU"/>
        </w:rPr>
        <w:t xml:space="preserve">                                     Туган үскән ил кирәк.</w:t>
      </w:r>
    </w:p>
    <w:p w:rsidR="00F81276" w:rsidRPr="00F81276" w:rsidRDefault="00F81276" w:rsidP="00F81276">
      <w:pPr>
        <w:widowControl w:val="0"/>
        <w:autoSpaceDE w:val="0"/>
        <w:autoSpaceDN w:val="0"/>
        <w:adjustRightInd w:val="0"/>
        <w:spacing w:line="276" w:lineRule="auto"/>
        <w:ind w:left="660"/>
        <w:jc w:val="both"/>
        <w:rPr>
          <w:lang w:val="tt-RU"/>
        </w:rPr>
      </w:pPr>
      <w:r w:rsidRPr="00F81276">
        <w:rPr>
          <w:lang w:val="tt-RU"/>
        </w:rPr>
        <w:t xml:space="preserve">                                     Җирдә миңа ни кирәк?</w:t>
      </w:r>
    </w:p>
    <w:p w:rsidR="00F81276" w:rsidRPr="00F81276" w:rsidRDefault="00F81276" w:rsidP="00F81276">
      <w:pPr>
        <w:widowControl w:val="0"/>
        <w:autoSpaceDE w:val="0"/>
        <w:autoSpaceDN w:val="0"/>
        <w:adjustRightInd w:val="0"/>
        <w:spacing w:line="276" w:lineRule="auto"/>
        <w:ind w:left="660"/>
        <w:jc w:val="both"/>
        <w:rPr>
          <w:lang w:val="tt-RU"/>
        </w:rPr>
      </w:pPr>
      <w:r w:rsidRPr="00F81276">
        <w:rPr>
          <w:lang w:val="tt-RU"/>
        </w:rPr>
        <w:t xml:space="preserve">                                     Мәңге имин җир кирәк.</w:t>
      </w:r>
    </w:p>
    <w:p w:rsidR="00F81276" w:rsidRPr="00F81276" w:rsidRDefault="00F81276" w:rsidP="00F81276">
      <w:pPr>
        <w:widowControl w:val="0"/>
        <w:autoSpaceDE w:val="0"/>
        <w:autoSpaceDN w:val="0"/>
        <w:adjustRightInd w:val="0"/>
        <w:spacing w:line="276" w:lineRule="auto"/>
        <w:ind w:left="660"/>
        <w:jc w:val="both"/>
        <w:rPr>
          <w:lang w:val="tt-RU"/>
        </w:rPr>
      </w:pPr>
      <w:r w:rsidRPr="00F81276">
        <w:rPr>
          <w:lang w:val="tt-RU"/>
        </w:rPr>
        <w:t>2. Төп өлеш.</w:t>
      </w:r>
    </w:p>
    <w:p w:rsidR="00F81276" w:rsidRPr="00F81276" w:rsidRDefault="00F81276" w:rsidP="00F81276">
      <w:pPr>
        <w:widowControl w:val="0"/>
        <w:autoSpaceDE w:val="0"/>
        <w:autoSpaceDN w:val="0"/>
        <w:adjustRightInd w:val="0"/>
        <w:spacing w:line="276" w:lineRule="auto"/>
        <w:ind w:left="660"/>
        <w:jc w:val="both"/>
        <w:rPr>
          <w:lang w:val="tt-RU"/>
        </w:rPr>
      </w:pPr>
      <w:r w:rsidRPr="00F81276">
        <w:rPr>
          <w:lang w:val="tt-RU"/>
        </w:rPr>
        <w:t xml:space="preserve">   Укытучы сүзе:</w:t>
      </w:r>
    </w:p>
    <w:p w:rsidR="00F81276" w:rsidRPr="00F81276" w:rsidRDefault="00F81276" w:rsidP="00F81276">
      <w:pPr>
        <w:widowControl w:val="0"/>
        <w:autoSpaceDE w:val="0"/>
        <w:autoSpaceDN w:val="0"/>
        <w:adjustRightInd w:val="0"/>
        <w:spacing w:line="276" w:lineRule="auto"/>
        <w:ind w:left="300"/>
        <w:rPr>
          <w:lang w:val="tt-RU"/>
        </w:rPr>
      </w:pPr>
      <w:r w:rsidRPr="00F81276">
        <w:rPr>
          <w:lang w:val="tt-RU"/>
        </w:rPr>
        <w:t xml:space="preserve">            -Һәркемнең туган җире, туган авылы була. “Туган җир”, “Туган авыл”бу бик кадерле сүзләр.  Кемгә дә газиз, якын, кадерле бит ул! Ә туган якның һәр карыш җире, авылы, чишмәсе, басу-кырлары, урман-болыны әллә никадәр истәлекләр саклый. Кешене язмыш кайларга гына илтмәсен, ул үзенең туган ягын сагына, хыялында йөртә һәм ашкынып туган ягына кайта. Кешеләрне туган җире ашата, үстерә, гүзәл табигате иркәли, яшәргә шартлар тудыра. Туган җире аның турында кайгырта, белем бирә, аны кеше итә, хезмәткә өйрәтә.</w:t>
      </w:r>
    </w:p>
    <w:p w:rsidR="00F81276" w:rsidRPr="00F81276" w:rsidRDefault="00F81276" w:rsidP="00F81276">
      <w:pPr>
        <w:widowControl w:val="0"/>
        <w:autoSpaceDE w:val="0"/>
        <w:autoSpaceDN w:val="0"/>
        <w:adjustRightInd w:val="0"/>
        <w:spacing w:line="276" w:lineRule="auto"/>
        <w:ind w:left="300"/>
        <w:jc w:val="center"/>
        <w:rPr>
          <w:lang w:val="tt-RU"/>
        </w:rPr>
      </w:pPr>
    </w:p>
    <w:p w:rsidR="00F81276" w:rsidRPr="00F81276" w:rsidRDefault="00F81276" w:rsidP="00F81276">
      <w:pPr>
        <w:widowControl w:val="0"/>
        <w:autoSpaceDE w:val="0"/>
        <w:autoSpaceDN w:val="0"/>
        <w:adjustRightInd w:val="0"/>
        <w:spacing w:line="276" w:lineRule="auto"/>
        <w:ind w:left="300"/>
        <w:jc w:val="center"/>
        <w:rPr>
          <w:lang w:val="tt-RU"/>
        </w:rPr>
      </w:pPr>
      <w:r w:rsidRPr="00F81276">
        <w:rPr>
          <w:lang w:val="tt-RU"/>
        </w:rPr>
        <w:t xml:space="preserve">            </w:t>
      </w:r>
      <w:r w:rsidRPr="00F81276">
        <w:rPr>
          <w:snapToGrid w:val="0"/>
          <w:color w:val="000000"/>
          <w:w w:val="0"/>
          <w:u w:color="000000"/>
          <w:bdr w:val="none" w:sz="0" w:space="0" w:color="000000"/>
          <w:shd w:val="clear" w:color="000000" w:fill="000000"/>
          <w:lang w:val="x-none" w:eastAsia="x-none" w:bidi="x-none"/>
        </w:rPr>
        <w:t xml:space="preserve"> </w:t>
      </w:r>
      <w:r w:rsidRPr="00F81276">
        <w:rPr>
          <w:noProof/>
        </w:rPr>
        <w:drawing>
          <wp:inline distT="0" distB="0" distL="0" distR="0" wp14:anchorId="36914713" wp14:editId="7E60818F">
            <wp:extent cx="3366655" cy="1615045"/>
            <wp:effectExtent l="0" t="0" r="5715" b="4445"/>
            <wp:docPr id="5" name="Рисунок 5" descr="IMG_0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006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66955" cy="1615189"/>
                    </a:xfrm>
                    <a:prstGeom prst="rect">
                      <a:avLst/>
                    </a:prstGeom>
                    <a:noFill/>
                    <a:ln>
                      <a:noFill/>
                    </a:ln>
                  </pic:spPr>
                </pic:pic>
              </a:graphicData>
            </a:graphic>
          </wp:inline>
        </w:drawing>
      </w:r>
    </w:p>
    <w:p w:rsidR="00F81276" w:rsidRPr="00F81276" w:rsidRDefault="00F81276" w:rsidP="00F81276">
      <w:pPr>
        <w:widowControl w:val="0"/>
        <w:autoSpaceDE w:val="0"/>
        <w:autoSpaceDN w:val="0"/>
        <w:adjustRightInd w:val="0"/>
        <w:spacing w:line="276" w:lineRule="auto"/>
        <w:ind w:left="300"/>
        <w:jc w:val="both"/>
        <w:rPr>
          <w:lang w:val="tt-RU"/>
        </w:rPr>
      </w:pPr>
      <w:r w:rsidRPr="00F81276">
        <w:rPr>
          <w:lang w:val="tt-RU"/>
        </w:rPr>
        <w:t xml:space="preserve">               </w:t>
      </w:r>
    </w:p>
    <w:p w:rsidR="00F81276" w:rsidRPr="00F81276" w:rsidRDefault="00F81276" w:rsidP="00F81276">
      <w:pPr>
        <w:widowControl w:val="0"/>
        <w:autoSpaceDE w:val="0"/>
        <w:autoSpaceDN w:val="0"/>
        <w:adjustRightInd w:val="0"/>
        <w:spacing w:line="276" w:lineRule="auto"/>
        <w:ind w:left="300"/>
        <w:jc w:val="both"/>
        <w:rPr>
          <w:lang w:val="tt-RU"/>
        </w:rPr>
      </w:pPr>
      <w:r w:rsidRPr="00F81276">
        <w:rPr>
          <w:lang w:val="tt-RU"/>
        </w:rPr>
        <w:t xml:space="preserve">                      1 нче укучы (узе туган авылы турында язган хикәядән). </w:t>
      </w:r>
    </w:p>
    <w:p w:rsidR="00F81276" w:rsidRPr="00F81276" w:rsidRDefault="00F81276" w:rsidP="00F81276">
      <w:pPr>
        <w:widowControl w:val="0"/>
        <w:autoSpaceDE w:val="0"/>
        <w:autoSpaceDN w:val="0"/>
        <w:adjustRightInd w:val="0"/>
        <w:spacing w:line="276" w:lineRule="auto"/>
        <w:ind w:left="300"/>
        <w:jc w:val="both"/>
        <w:rPr>
          <w:lang w:val="tt-RU"/>
        </w:rPr>
      </w:pPr>
      <w:r w:rsidRPr="00F81276">
        <w:rPr>
          <w:lang w:val="tt-RU"/>
        </w:rPr>
        <w:t xml:space="preserve">               Минем туган авылым-Шәдче. Ул Татарстанның Мамадыш районына керә. Авыл Нократ елгасы кушылдыгы булган Шыяның сулъяк ярында урнашкан. Аның тирә- ягында урманнар, зур бурмаган тау, калкулыклар, чәчәкле болыннар, кырлар. Ә алар арасында борма-борма үтеп, чишмәләр челтерәп ага. Шыя елгасы ялтырап ята.</w:t>
      </w:r>
    </w:p>
    <w:p w:rsidR="00F81276" w:rsidRPr="00F81276" w:rsidRDefault="00F81276" w:rsidP="00F81276">
      <w:pPr>
        <w:widowControl w:val="0"/>
        <w:autoSpaceDE w:val="0"/>
        <w:autoSpaceDN w:val="0"/>
        <w:adjustRightInd w:val="0"/>
        <w:spacing w:line="276" w:lineRule="auto"/>
        <w:ind w:left="300"/>
        <w:jc w:val="both"/>
        <w:rPr>
          <w:lang w:val="tt-RU"/>
        </w:rPr>
      </w:pPr>
      <w:r w:rsidRPr="00F81276">
        <w:rPr>
          <w:lang w:val="tt-RU"/>
        </w:rPr>
        <w:lastRenderedPageBreak/>
        <w:t xml:space="preserve">                               Туган ягым минем туган йөортым,</w:t>
      </w:r>
    </w:p>
    <w:p w:rsidR="00F81276" w:rsidRPr="00F81276" w:rsidRDefault="00F81276" w:rsidP="00F81276">
      <w:pPr>
        <w:widowControl w:val="0"/>
        <w:autoSpaceDE w:val="0"/>
        <w:autoSpaceDN w:val="0"/>
        <w:adjustRightInd w:val="0"/>
        <w:spacing w:line="276" w:lineRule="auto"/>
        <w:ind w:left="300"/>
        <w:jc w:val="both"/>
        <w:rPr>
          <w:lang w:val="tt-RU"/>
        </w:rPr>
      </w:pPr>
      <w:r w:rsidRPr="00F81276">
        <w:rPr>
          <w:lang w:val="tt-RU"/>
        </w:rPr>
        <w:t xml:space="preserve">                                Шундый иркен синдә сулавы.</w:t>
      </w:r>
    </w:p>
    <w:p w:rsidR="00F81276" w:rsidRPr="00F81276" w:rsidRDefault="00F81276" w:rsidP="00F81276">
      <w:pPr>
        <w:widowControl w:val="0"/>
        <w:autoSpaceDE w:val="0"/>
        <w:autoSpaceDN w:val="0"/>
        <w:adjustRightInd w:val="0"/>
        <w:spacing w:line="276" w:lineRule="auto"/>
        <w:ind w:left="300"/>
        <w:jc w:val="both"/>
        <w:rPr>
          <w:lang w:val="tt-RU"/>
        </w:rPr>
      </w:pPr>
      <w:r w:rsidRPr="00F81276">
        <w:rPr>
          <w:lang w:val="tt-RU"/>
        </w:rPr>
        <w:t xml:space="preserve">                                Тау битләрең тулы яшел үлән,</w:t>
      </w:r>
    </w:p>
    <w:p w:rsidR="00F81276" w:rsidRPr="00F81276" w:rsidRDefault="00F81276" w:rsidP="00F81276">
      <w:pPr>
        <w:widowControl w:val="0"/>
        <w:autoSpaceDE w:val="0"/>
        <w:autoSpaceDN w:val="0"/>
        <w:adjustRightInd w:val="0"/>
        <w:spacing w:line="276" w:lineRule="auto"/>
        <w:ind w:left="300"/>
        <w:jc w:val="both"/>
        <w:rPr>
          <w:lang w:val="tt-RU"/>
        </w:rPr>
      </w:pPr>
      <w:r w:rsidRPr="00F81276">
        <w:rPr>
          <w:lang w:val="tt-RU"/>
        </w:rPr>
        <w:t xml:space="preserve">                                Челтерәп ага чишмә суларың.</w:t>
      </w:r>
    </w:p>
    <w:p w:rsidR="00F81276" w:rsidRPr="00F81276" w:rsidRDefault="00F81276" w:rsidP="00F81276">
      <w:pPr>
        <w:widowControl w:val="0"/>
        <w:autoSpaceDE w:val="0"/>
        <w:autoSpaceDN w:val="0"/>
        <w:adjustRightInd w:val="0"/>
        <w:spacing w:line="276" w:lineRule="auto"/>
        <w:ind w:left="300"/>
        <w:jc w:val="both"/>
        <w:rPr>
          <w:lang w:val="tt-RU"/>
        </w:rPr>
      </w:pPr>
      <w:r w:rsidRPr="00F81276">
        <w:rPr>
          <w:lang w:val="tt-RU"/>
        </w:rPr>
        <w:t xml:space="preserve">                2 нче укучы.</w:t>
      </w:r>
    </w:p>
    <w:p w:rsidR="00F81276" w:rsidRPr="00F81276" w:rsidRDefault="00F81276" w:rsidP="00F81276">
      <w:pPr>
        <w:widowControl w:val="0"/>
        <w:autoSpaceDE w:val="0"/>
        <w:autoSpaceDN w:val="0"/>
        <w:adjustRightInd w:val="0"/>
        <w:spacing w:line="276" w:lineRule="auto"/>
        <w:ind w:left="300"/>
        <w:jc w:val="both"/>
        <w:rPr>
          <w:lang w:val="tt-RU"/>
        </w:rPr>
      </w:pPr>
      <w:r w:rsidRPr="00F81276">
        <w:rPr>
          <w:lang w:val="tt-RU"/>
        </w:rPr>
        <w:t xml:space="preserve">                                Синдә ямьле булып сызылып ата</w:t>
      </w:r>
    </w:p>
    <w:p w:rsidR="00F81276" w:rsidRPr="00F81276" w:rsidRDefault="00F81276" w:rsidP="00F81276">
      <w:pPr>
        <w:widowControl w:val="0"/>
        <w:autoSpaceDE w:val="0"/>
        <w:autoSpaceDN w:val="0"/>
        <w:adjustRightInd w:val="0"/>
        <w:spacing w:line="276" w:lineRule="auto"/>
        <w:ind w:left="300"/>
        <w:jc w:val="both"/>
        <w:rPr>
          <w:lang w:val="tt-RU"/>
        </w:rPr>
      </w:pPr>
      <w:r w:rsidRPr="00F81276">
        <w:rPr>
          <w:lang w:val="tt-RU"/>
        </w:rPr>
        <w:t xml:space="preserve">                                Җәйге таңнар, җәйге иртәләр.</w:t>
      </w:r>
    </w:p>
    <w:p w:rsidR="00F81276" w:rsidRPr="00F81276" w:rsidRDefault="00F81276" w:rsidP="00F81276">
      <w:pPr>
        <w:widowControl w:val="0"/>
        <w:autoSpaceDE w:val="0"/>
        <w:autoSpaceDN w:val="0"/>
        <w:adjustRightInd w:val="0"/>
        <w:spacing w:line="276" w:lineRule="auto"/>
        <w:ind w:left="300"/>
        <w:jc w:val="both"/>
        <w:rPr>
          <w:lang w:val="tt-RU"/>
        </w:rPr>
      </w:pPr>
      <w:r w:rsidRPr="00F81276">
        <w:rPr>
          <w:lang w:val="tt-RU"/>
        </w:rPr>
        <w:t xml:space="preserve">                                Синең җирдә генә рәхәт бирә </w:t>
      </w:r>
    </w:p>
    <w:p w:rsidR="00F81276" w:rsidRPr="00F81276" w:rsidRDefault="00F81276" w:rsidP="00F81276">
      <w:pPr>
        <w:widowControl w:val="0"/>
        <w:autoSpaceDE w:val="0"/>
        <w:autoSpaceDN w:val="0"/>
        <w:adjustRightInd w:val="0"/>
        <w:spacing w:line="276" w:lineRule="auto"/>
        <w:ind w:left="300"/>
        <w:jc w:val="both"/>
        <w:rPr>
          <w:lang w:val="tt-RU"/>
        </w:rPr>
      </w:pPr>
      <w:r w:rsidRPr="00F81276">
        <w:rPr>
          <w:lang w:val="tt-RU"/>
        </w:rPr>
        <w:t xml:space="preserve">                                Шундый йомшак җилләр иссәләр.</w:t>
      </w:r>
    </w:p>
    <w:p w:rsidR="00F81276" w:rsidRPr="00F81276" w:rsidRDefault="00F81276" w:rsidP="00F81276">
      <w:pPr>
        <w:widowControl w:val="0"/>
        <w:autoSpaceDE w:val="0"/>
        <w:autoSpaceDN w:val="0"/>
        <w:adjustRightInd w:val="0"/>
        <w:spacing w:line="276" w:lineRule="auto"/>
        <w:ind w:left="300"/>
        <w:jc w:val="both"/>
        <w:rPr>
          <w:lang w:val="tt-RU"/>
        </w:rPr>
      </w:pPr>
      <w:r w:rsidRPr="00F81276">
        <w:rPr>
          <w:lang w:val="tt-RU"/>
        </w:rPr>
        <w:t xml:space="preserve">              3 нче укучы.</w:t>
      </w:r>
    </w:p>
    <w:p w:rsidR="00F81276" w:rsidRPr="00F81276" w:rsidRDefault="00F81276" w:rsidP="00F81276">
      <w:pPr>
        <w:widowControl w:val="0"/>
        <w:autoSpaceDE w:val="0"/>
        <w:autoSpaceDN w:val="0"/>
        <w:adjustRightInd w:val="0"/>
        <w:spacing w:line="276" w:lineRule="auto"/>
        <w:ind w:left="300"/>
        <w:jc w:val="both"/>
        <w:rPr>
          <w:lang w:val="tt-RU"/>
        </w:rPr>
      </w:pPr>
      <w:r w:rsidRPr="00F81276">
        <w:rPr>
          <w:lang w:val="tt-RU"/>
        </w:rPr>
        <w:t xml:space="preserve">                                Синдә генә шундый җәелеп ята</w:t>
      </w:r>
    </w:p>
    <w:p w:rsidR="00F81276" w:rsidRPr="00F81276" w:rsidRDefault="00F81276" w:rsidP="00F81276">
      <w:pPr>
        <w:widowControl w:val="0"/>
        <w:autoSpaceDE w:val="0"/>
        <w:autoSpaceDN w:val="0"/>
        <w:adjustRightInd w:val="0"/>
        <w:spacing w:line="276" w:lineRule="auto"/>
        <w:ind w:left="300"/>
        <w:jc w:val="both"/>
        <w:rPr>
          <w:lang w:val="tt-RU"/>
        </w:rPr>
      </w:pPr>
      <w:r w:rsidRPr="00F81276">
        <w:rPr>
          <w:lang w:val="tt-RU"/>
        </w:rPr>
        <w:t xml:space="preserve">                                Шау чәчәкле болын-кырларың.</w:t>
      </w:r>
    </w:p>
    <w:p w:rsidR="00F81276" w:rsidRPr="00F81276" w:rsidRDefault="00F81276" w:rsidP="00F81276">
      <w:pPr>
        <w:widowControl w:val="0"/>
        <w:autoSpaceDE w:val="0"/>
        <w:autoSpaceDN w:val="0"/>
        <w:adjustRightInd w:val="0"/>
        <w:spacing w:line="276" w:lineRule="auto"/>
        <w:ind w:left="300"/>
        <w:jc w:val="both"/>
        <w:rPr>
          <w:lang w:val="tt-RU"/>
        </w:rPr>
      </w:pPr>
      <w:r w:rsidRPr="00F81276">
        <w:rPr>
          <w:lang w:val="tt-RU"/>
        </w:rPr>
        <w:t xml:space="preserve">                                Синең җирдә генә кояш мул нур сибә</w:t>
      </w:r>
    </w:p>
    <w:p w:rsidR="00F81276" w:rsidRPr="00F81276" w:rsidRDefault="00F81276" w:rsidP="00F81276">
      <w:pPr>
        <w:widowControl w:val="0"/>
        <w:autoSpaceDE w:val="0"/>
        <w:autoSpaceDN w:val="0"/>
        <w:adjustRightInd w:val="0"/>
        <w:spacing w:line="276" w:lineRule="auto"/>
        <w:ind w:left="300"/>
        <w:jc w:val="both"/>
        <w:rPr>
          <w:lang w:val="tt-RU"/>
        </w:rPr>
      </w:pPr>
      <w:r w:rsidRPr="00F81276">
        <w:rPr>
          <w:lang w:val="tt-RU"/>
        </w:rPr>
        <w:t xml:space="preserve">                               Нык булсын дип кыз һәм улларың.</w:t>
      </w:r>
    </w:p>
    <w:p w:rsidR="00F81276" w:rsidRPr="00F81276" w:rsidRDefault="00F81276" w:rsidP="00F81276">
      <w:pPr>
        <w:widowControl w:val="0"/>
        <w:autoSpaceDE w:val="0"/>
        <w:autoSpaceDN w:val="0"/>
        <w:adjustRightInd w:val="0"/>
        <w:spacing w:line="276" w:lineRule="auto"/>
        <w:ind w:left="300"/>
        <w:jc w:val="both"/>
        <w:rPr>
          <w:lang w:val="tt-RU"/>
        </w:rPr>
      </w:pPr>
      <w:r w:rsidRPr="00F81276">
        <w:rPr>
          <w:lang w:val="tt-RU"/>
        </w:rPr>
        <w:t xml:space="preserve">              4 нче укучы.</w:t>
      </w:r>
    </w:p>
    <w:p w:rsidR="00F81276" w:rsidRPr="00F81276" w:rsidRDefault="00F81276" w:rsidP="00F81276">
      <w:pPr>
        <w:widowControl w:val="0"/>
        <w:autoSpaceDE w:val="0"/>
        <w:autoSpaceDN w:val="0"/>
        <w:adjustRightInd w:val="0"/>
        <w:spacing w:line="276" w:lineRule="auto"/>
        <w:jc w:val="both"/>
        <w:rPr>
          <w:lang w:val="tt-RU"/>
        </w:rPr>
      </w:pPr>
      <w:r w:rsidRPr="00F81276">
        <w:rPr>
          <w:lang w:val="tt-RU"/>
        </w:rPr>
        <w:t xml:space="preserve">                                    Тагын кайда гына табып була</w:t>
      </w:r>
    </w:p>
    <w:p w:rsidR="00F81276" w:rsidRPr="00F81276" w:rsidRDefault="00F81276" w:rsidP="00F81276">
      <w:pPr>
        <w:widowControl w:val="0"/>
        <w:autoSpaceDE w:val="0"/>
        <w:autoSpaceDN w:val="0"/>
        <w:adjustRightInd w:val="0"/>
        <w:spacing w:line="276" w:lineRule="auto"/>
        <w:jc w:val="both"/>
        <w:rPr>
          <w:lang w:val="tt-RU"/>
        </w:rPr>
      </w:pPr>
      <w:r w:rsidRPr="00F81276">
        <w:rPr>
          <w:lang w:val="tt-RU"/>
        </w:rPr>
        <w:t xml:space="preserve">                                    Туган йортым синдәй җирләрне.</w:t>
      </w:r>
    </w:p>
    <w:p w:rsidR="00F81276" w:rsidRPr="00F81276" w:rsidRDefault="00F81276" w:rsidP="00F81276">
      <w:pPr>
        <w:widowControl w:val="0"/>
        <w:autoSpaceDE w:val="0"/>
        <w:autoSpaceDN w:val="0"/>
        <w:adjustRightInd w:val="0"/>
        <w:spacing w:line="276" w:lineRule="auto"/>
        <w:jc w:val="both"/>
        <w:rPr>
          <w:lang w:val="tt-RU"/>
        </w:rPr>
      </w:pPr>
      <w:r w:rsidRPr="00F81276">
        <w:rPr>
          <w:lang w:val="tt-RU"/>
        </w:rPr>
        <w:t xml:space="preserve">                                    Синдә генә таптым бетмәс бәхет,</w:t>
      </w:r>
    </w:p>
    <w:p w:rsidR="00F81276" w:rsidRPr="00F81276" w:rsidRDefault="00F81276" w:rsidP="00F81276">
      <w:pPr>
        <w:widowControl w:val="0"/>
        <w:autoSpaceDE w:val="0"/>
        <w:autoSpaceDN w:val="0"/>
        <w:adjustRightInd w:val="0"/>
        <w:spacing w:line="276" w:lineRule="auto"/>
        <w:jc w:val="both"/>
        <w:rPr>
          <w:lang w:val="tt-RU"/>
        </w:rPr>
      </w:pPr>
      <w:r w:rsidRPr="00F81276">
        <w:rPr>
          <w:lang w:val="tt-RU"/>
        </w:rPr>
        <w:t xml:space="preserve">                                     Шатлык белән тулы көннәрне.</w:t>
      </w:r>
    </w:p>
    <w:p w:rsidR="00F81276" w:rsidRPr="00F81276" w:rsidRDefault="00F81276" w:rsidP="00F81276">
      <w:pPr>
        <w:widowControl w:val="0"/>
        <w:autoSpaceDE w:val="0"/>
        <w:autoSpaceDN w:val="0"/>
        <w:adjustRightInd w:val="0"/>
        <w:spacing w:line="276" w:lineRule="auto"/>
        <w:jc w:val="both"/>
        <w:rPr>
          <w:lang w:val="tt-RU"/>
        </w:rPr>
      </w:pPr>
      <w:r w:rsidRPr="00F81276">
        <w:rPr>
          <w:lang w:val="tt-RU"/>
        </w:rPr>
        <w:t xml:space="preserve">                    Укытучы.</w:t>
      </w:r>
    </w:p>
    <w:p w:rsidR="00F81276" w:rsidRPr="00F81276" w:rsidRDefault="00F81276" w:rsidP="00F81276">
      <w:pPr>
        <w:widowControl w:val="0"/>
        <w:autoSpaceDE w:val="0"/>
        <w:autoSpaceDN w:val="0"/>
        <w:adjustRightInd w:val="0"/>
        <w:spacing w:line="276" w:lineRule="auto"/>
        <w:jc w:val="both"/>
        <w:rPr>
          <w:lang w:val="tt-RU"/>
        </w:rPr>
      </w:pPr>
      <w:r w:rsidRPr="00F81276">
        <w:rPr>
          <w:lang w:val="tt-RU"/>
        </w:rPr>
        <w:t xml:space="preserve">                   Шәдче- борынгы авыл. Төгәл генә исеменең каян алынуы билгеле түгел. Кайбер риваятьләргә караганда, элек бу авылда шәл бәйләп, аны сатып гомер иткәннәр. Шуннан авылга Шәлче дип исем биргәннәр. Шәлче Шәдчегә әйләнгән дигән фикерләр бар. Авыл тау астына диярлек урнашкан. Ул тауларның да элекккәдән калган исемнәре бар: Бурышлы тавы, Харис тавы, Текә тау дигән атамалар белән йөриләр.</w:t>
      </w:r>
    </w:p>
    <w:p w:rsidR="00F81276" w:rsidRPr="00F81276" w:rsidRDefault="00F81276" w:rsidP="00F81276">
      <w:pPr>
        <w:widowControl w:val="0"/>
        <w:autoSpaceDE w:val="0"/>
        <w:autoSpaceDN w:val="0"/>
        <w:adjustRightInd w:val="0"/>
        <w:spacing w:line="276" w:lineRule="auto"/>
        <w:jc w:val="both"/>
        <w:rPr>
          <w:lang w:val="tt-RU"/>
        </w:rPr>
      </w:pPr>
      <w:r w:rsidRPr="00F81276">
        <w:rPr>
          <w:lang w:val="tt-RU"/>
        </w:rPr>
        <w:t xml:space="preserve">                   5 нче укучы.</w:t>
      </w:r>
    </w:p>
    <w:p w:rsidR="00F81276" w:rsidRPr="00F81276" w:rsidRDefault="00F81276" w:rsidP="00F81276">
      <w:pPr>
        <w:widowControl w:val="0"/>
        <w:autoSpaceDE w:val="0"/>
        <w:autoSpaceDN w:val="0"/>
        <w:adjustRightInd w:val="0"/>
        <w:spacing w:line="276" w:lineRule="auto"/>
        <w:jc w:val="both"/>
        <w:rPr>
          <w:lang w:val="tt-RU"/>
        </w:rPr>
      </w:pPr>
      <w:r w:rsidRPr="00F81276">
        <w:rPr>
          <w:lang w:val="tt-RU"/>
        </w:rPr>
        <w:t xml:space="preserve">                  Бурышлы тавының туфрагы ташлы. Иманага бүлеп бирелгән җир уңдырышсыз булган. Иген бер дә уңмаган еллар бик еш булган. Иген уңмаган кешеләр имана салымын түли алмаганнар һәм бу кешеләр бурычлы булып саналганнар. Бурычлы дигән сүз тора-бара Бурышлыга әйләнгән. Бурышлы тавы Шәдче территориясенең иң биек түбәсе. Хәзер игенчеләр зур хезмәт нәтиҗәсендә бу җирдән мул уңыш алалар.</w:t>
      </w:r>
    </w:p>
    <w:p w:rsidR="00F81276" w:rsidRPr="00F81276" w:rsidRDefault="00F81276" w:rsidP="00F81276">
      <w:pPr>
        <w:widowControl w:val="0"/>
        <w:autoSpaceDE w:val="0"/>
        <w:autoSpaceDN w:val="0"/>
        <w:adjustRightInd w:val="0"/>
        <w:spacing w:line="276" w:lineRule="auto"/>
        <w:jc w:val="both"/>
        <w:rPr>
          <w:lang w:val="tt-RU"/>
        </w:rPr>
      </w:pPr>
      <w:r w:rsidRPr="00F81276">
        <w:rPr>
          <w:lang w:val="tt-RU"/>
        </w:rPr>
        <w:t xml:space="preserve">                                         </w:t>
      </w:r>
      <w:r w:rsidRPr="00F81276">
        <w:rPr>
          <w:noProof/>
        </w:rPr>
        <w:drawing>
          <wp:inline distT="0" distB="0" distL="0" distR="0" wp14:anchorId="5DF16C37" wp14:editId="11D15B77">
            <wp:extent cx="3248025" cy="2363470"/>
            <wp:effectExtent l="0" t="0" r="9525" b="0"/>
            <wp:docPr id="4" name="Рисунок 4" descr="IMG_0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005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48025" cy="2363470"/>
                    </a:xfrm>
                    <a:prstGeom prst="rect">
                      <a:avLst/>
                    </a:prstGeom>
                    <a:noFill/>
                    <a:ln>
                      <a:noFill/>
                    </a:ln>
                  </pic:spPr>
                </pic:pic>
              </a:graphicData>
            </a:graphic>
          </wp:inline>
        </w:drawing>
      </w:r>
    </w:p>
    <w:p w:rsidR="00F81276" w:rsidRPr="00F81276" w:rsidRDefault="00F81276" w:rsidP="00F81276">
      <w:pPr>
        <w:widowControl w:val="0"/>
        <w:autoSpaceDE w:val="0"/>
        <w:autoSpaceDN w:val="0"/>
        <w:adjustRightInd w:val="0"/>
        <w:spacing w:line="276" w:lineRule="auto"/>
        <w:jc w:val="both"/>
        <w:rPr>
          <w:lang w:val="tt-RU"/>
        </w:rPr>
      </w:pPr>
      <w:r w:rsidRPr="00F81276">
        <w:rPr>
          <w:lang w:val="tt-RU"/>
        </w:rPr>
        <w:t xml:space="preserve">                                             Тауда җир җиләге, каен җиләге бик күп була.</w:t>
      </w:r>
    </w:p>
    <w:p w:rsidR="00F81276" w:rsidRPr="00F81276" w:rsidRDefault="00F81276" w:rsidP="00F81276">
      <w:pPr>
        <w:widowControl w:val="0"/>
        <w:autoSpaceDE w:val="0"/>
        <w:autoSpaceDN w:val="0"/>
        <w:adjustRightInd w:val="0"/>
        <w:spacing w:line="276" w:lineRule="auto"/>
        <w:jc w:val="both"/>
        <w:rPr>
          <w:lang w:val="tt-RU"/>
        </w:rPr>
      </w:pPr>
      <w:r w:rsidRPr="00F81276">
        <w:rPr>
          <w:lang w:val="tt-RU"/>
        </w:rPr>
        <w:t xml:space="preserve">                    6 нчы укучы.</w:t>
      </w:r>
    </w:p>
    <w:p w:rsidR="00F81276" w:rsidRPr="00F81276" w:rsidRDefault="00F81276" w:rsidP="00F81276">
      <w:pPr>
        <w:widowControl w:val="0"/>
        <w:autoSpaceDE w:val="0"/>
        <w:autoSpaceDN w:val="0"/>
        <w:adjustRightInd w:val="0"/>
        <w:spacing w:line="276" w:lineRule="auto"/>
        <w:jc w:val="center"/>
        <w:rPr>
          <w:lang w:val="tt-RU"/>
        </w:rPr>
      </w:pPr>
      <w:r w:rsidRPr="00F81276">
        <w:rPr>
          <w:lang w:val="tt-RU"/>
        </w:rPr>
        <w:t xml:space="preserve">             Ә Харис тавына исемне бик күптәннән кушканнар дип әйтеп булмый. Бу тауның итәгендә үк  Харис бабайлар өе булган. Күрше авылга, урманга барганда Харис бабайлар яныннан тауга менеп китәргә туры килгән.</w:t>
      </w:r>
    </w:p>
    <w:p w:rsidR="00F81276" w:rsidRPr="00F81276" w:rsidRDefault="00F81276" w:rsidP="00F81276">
      <w:pPr>
        <w:widowControl w:val="0"/>
        <w:autoSpaceDE w:val="0"/>
        <w:autoSpaceDN w:val="0"/>
        <w:adjustRightInd w:val="0"/>
        <w:spacing w:line="276" w:lineRule="auto"/>
        <w:jc w:val="center"/>
        <w:rPr>
          <w:lang w:val="tt-RU"/>
        </w:rPr>
      </w:pPr>
      <w:r w:rsidRPr="00F81276">
        <w:rPr>
          <w:lang w:val="tt-RU"/>
        </w:rPr>
        <w:t xml:space="preserve">                 Шәдче авылы чишмәләргә дә бик бай. Чишмәләр бигрәк тә авылның югары очында </w:t>
      </w:r>
      <w:r w:rsidRPr="00F81276">
        <w:rPr>
          <w:lang w:val="tt-RU"/>
        </w:rPr>
        <w:lastRenderedPageBreak/>
        <w:t>күп: Изгеләр чишмәсе, Фазыл чишмәсе, Дөрли чишмәсе, Күпер төбе чишмәсе..</w:t>
      </w:r>
      <w:r w:rsidRPr="00F81276">
        <w:rPr>
          <w:snapToGrid w:val="0"/>
          <w:color w:val="000000"/>
          <w:w w:val="0"/>
          <w:u w:color="000000"/>
          <w:bdr w:val="none" w:sz="0" w:space="0" w:color="000000"/>
          <w:shd w:val="clear" w:color="000000" w:fill="000000"/>
          <w:lang w:val="x-none" w:eastAsia="x-none" w:bidi="x-none"/>
        </w:rPr>
        <w:t xml:space="preserve"> </w:t>
      </w:r>
      <w:r w:rsidRPr="00F81276">
        <w:rPr>
          <w:noProof/>
        </w:rPr>
        <w:drawing>
          <wp:inline distT="0" distB="0" distL="0" distR="0" wp14:anchorId="39352EB1" wp14:editId="484D1B29">
            <wp:extent cx="3924935" cy="2683510"/>
            <wp:effectExtent l="0" t="0" r="0" b="2540"/>
            <wp:docPr id="3" name="Рисунок 3" descr="IMG_0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033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24935" cy="2683510"/>
                    </a:xfrm>
                    <a:prstGeom prst="rect">
                      <a:avLst/>
                    </a:prstGeom>
                    <a:noFill/>
                    <a:ln>
                      <a:noFill/>
                    </a:ln>
                  </pic:spPr>
                </pic:pic>
              </a:graphicData>
            </a:graphic>
          </wp:inline>
        </w:drawing>
      </w:r>
    </w:p>
    <w:p w:rsidR="00F81276" w:rsidRPr="00F81276" w:rsidRDefault="00F81276" w:rsidP="00F81276">
      <w:pPr>
        <w:widowControl w:val="0"/>
        <w:autoSpaceDE w:val="0"/>
        <w:autoSpaceDN w:val="0"/>
        <w:adjustRightInd w:val="0"/>
        <w:spacing w:line="276" w:lineRule="auto"/>
        <w:jc w:val="both"/>
        <w:rPr>
          <w:lang w:val="tt-RU"/>
        </w:rPr>
      </w:pPr>
      <w:r w:rsidRPr="00F81276">
        <w:rPr>
          <w:lang w:val="tt-RU"/>
        </w:rPr>
        <w:t xml:space="preserve">                                                      Күпер төбе чишмәсе</w:t>
      </w:r>
    </w:p>
    <w:p w:rsidR="00F81276" w:rsidRPr="00F81276" w:rsidRDefault="00F81276" w:rsidP="00F81276">
      <w:pPr>
        <w:widowControl w:val="0"/>
        <w:autoSpaceDE w:val="0"/>
        <w:autoSpaceDN w:val="0"/>
        <w:adjustRightInd w:val="0"/>
        <w:spacing w:line="276" w:lineRule="auto"/>
        <w:jc w:val="both"/>
        <w:rPr>
          <w:lang w:val="tt-RU"/>
        </w:rPr>
      </w:pPr>
      <w:r w:rsidRPr="00F81276">
        <w:rPr>
          <w:lang w:val="tt-RU"/>
        </w:rPr>
        <w:t>7 нчы укучы.</w:t>
      </w:r>
    </w:p>
    <w:p w:rsidR="00F81276" w:rsidRPr="00F81276" w:rsidRDefault="00F81276" w:rsidP="00F81276">
      <w:pPr>
        <w:widowControl w:val="0"/>
        <w:autoSpaceDE w:val="0"/>
        <w:autoSpaceDN w:val="0"/>
        <w:adjustRightInd w:val="0"/>
        <w:spacing w:line="276" w:lineRule="auto"/>
        <w:jc w:val="both"/>
        <w:rPr>
          <w:lang w:val="tt-RU"/>
        </w:rPr>
      </w:pPr>
      <w:r w:rsidRPr="00F81276">
        <w:rPr>
          <w:lang w:val="tt-RU"/>
        </w:rPr>
        <w:t xml:space="preserve">                     Изгеләр чишмәсе, Фазыл чишмәсе, Күпер төбе чишмәсе дип аталганнары чишмәләр урнашкан урынны күрсәтә. Изгеләр чишмәсе авыл башындагы беренче чишмә булганга шулай атала. Бу чишмәнең суын эчсәң , яки битеңне сыпырсаң суын алып, барлык авыруларың, чирләрең бетә, савыгып, яшәреп китәсең дигән фикер яши. Шуңа да чишмә яны һәрвакыт чистартылып, төзәтелеп, яңартылып тора. Бу изге эшне Хайдаров Наил абыйлар гаиләсе башкара. Чишмәгә су алырга дип авылның теге башыннан ук та килеп йөргәннәр. Изгеләр чишмәсенең икенче яры ягында зират.       </w:t>
      </w:r>
    </w:p>
    <w:p w:rsidR="00F81276" w:rsidRPr="00F81276" w:rsidRDefault="00F81276" w:rsidP="00F81276">
      <w:pPr>
        <w:widowControl w:val="0"/>
        <w:autoSpaceDE w:val="0"/>
        <w:autoSpaceDN w:val="0"/>
        <w:adjustRightInd w:val="0"/>
        <w:spacing w:line="276" w:lineRule="auto"/>
        <w:jc w:val="both"/>
        <w:rPr>
          <w:lang w:val="tt-RU"/>
        </w:rPr>
      </w:pPr>
    </w:p>
    <w:p w:rsidR="00F81276" w:rsidRPr="00F81276" w:rsidRDefault="00F81276" w:rsidP="00F81276">
      <w:pPr>
        <w:widowControl w:val="0"/>
        <w:autoSpaceDE w:val="0"/>
        <w:autoSpaceDN w:val="0"/>
        <w:adjustRightInd w:val="0"/>
        <w:spacing w:line="276" w:lineRule="auto"/>
        <w:jc w:val="both"/>
        <w:rPr>
          <w:lang w:val="tt-RU"/>
        </w:rPr>
      </w:pPr>
      <w:r w:rsidRPr="00F81276">
        <w:rPr>
          <w:lang w:val="tt-RU"/>
        </w:rPr>
        <w:t>Дөрли чишмәсенең исеме дә урынына карап аталган. Ул чишмә янында гына кешеләрне төрле чирләрдән савыктырган, изге киңәшләрен биргән Дөрли әби гаиләсе яшәгән. Ул вакытта да һәм хәзер дә чишмәне бу гаилә кешеләре (хәзер оныгы Батыров Илсур абый) төзәтеп, яңартып, җан өреп торганнар.</w:t>
      </w:r>
    </w:p>
    <w:p w:rsidR="00F81276" w:rsidRPr="00F81276" w:rsidRDefault="00F81276" w:rsidP="00F81276">
      <w:pPr>
        <w:widowControl w:val="0"/>
        <w:autoSpaceDE w:val="0"/>
        <w:autoSpaceDN w:val="0"/>
        <w:adjustRightInd w:val="0"/>
        <w:spacing w:line="276" w:lineRule="auto"/>
        <w:jc w:val="both"/>
        <w:rPr>
          <w:lang w:val="tt-RU"/>
        </w:rPr>
      </w:pPr>
      <w:r w:rsidRPr="00F81276">
        <w:rPr>
          <w:noProof/>
        </w:rPr>
        <w:drawing>
          <wp:anchor distT="0" distB="0" distL="114300" distR="114300" simplePos="0" relativeHeight="251660288" behindDoc="1" locked="0" layoutInCell="1" allowOverlap="1" wp14:anchorId="0D325C36" wp14:editId="60083585">
            <wp:simplePos x="0" y="0"/>
            <wp:positionH relativeFrom="column">
              <wp:posOffset>1600200</wp:posOffset>
            </wp:positionH>
            <wp:positionV relativeFrom="paragraph">
              <wp:posOffset>92075</wp:posOffset>
            </wp:positionV>
            <wp:extent cx="2176780" cy="2769870"/>
            <wp:effectExtent l="0" t="0" r="0" b="0"/>
            <wp:wrapTight wrapText="bothSides">
              <wp:wrapPolygon edited="0">
                <wp:start x="0" y="0"/>
                <wp:lineTo x="0" y="21392"/>
                <wp:lineTo x="21361" y="21392"/>
                <wp:lineTo x="21361" y="0"/>
                <wp:lineTo x="0" y="0"/>
              </wp:wrapPolygon>
            </wp:wrapTight>
            <wp:docPr id="7" name="Рисунок 7" descr="IMG_0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03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76780" cy="27698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1276" w:rsidRPr="00F81276" w:rsidRDefault="00F81276" w:rsidP="00F81276">
      <w:pPr>
        <w:widowControl w:val="0"/>
        <w:autoSpaceDE w:val="0"/>
        <w:autoSpaceDN w:val="0"/>
        <w:adjustRightInd w:val="0"/>
        <w:spacing w:line="276" w:lineRule="auto"/>
        <w:jc w:val="both"/>
        <w:rPr>
          <w:lang w:val="tt-RU"/>
        </w:rPr>
      </w:pPr>
    </w:p>
    <w:p w:rsidR="00F81276" w:rsidRPr="00F81276" w:rsidRDefault="00F81276" w:rsidP="00F81276">
      <w:pPr>
        <w:widowControl w:val="0"/>
        <w:autoSpaceDE w:val="0"/>
        <w:autoSpaceDN w:val="0"/>
        <w:adjustRightInd w:val="0"/>
        <w:spacing w:line="276" w:lineRule="auto"/>
        <w:jc w:val="both"/>
        <w:rPr>
          <w:lang w:val="tt-RU"/>
        </w:rPr>
      </w:pPr>
    </w:p>
    <w:p w:rsidR="00F81276" w:rsidRPr="00F81276" w:rsidRDefault="00F81276" w:rsidP="00F81276">
      <w:pPr>
        <w:widowControl w:val="0"/>
        <w:autoSpaceDE w:val="0"/>
        <w:autoSpaceDN w:val="0"/>
        <w:adjustRightInd w:val="0"/>
        <w:spacing w:line="276" w:lineRule="auto"/>
        <w:jc w:val="both"/>
        <w:rPr>
          <w:lang w:val="tt-RU"/>
        </w:rPr>
      </w:pPr>
    </w:p>
    <w:p w:rsidR="00F81276" w:rsidRPr="00F81276" w:rsidRDefault="00F81276" w:rsidP="00F81276">
      <w:pPr>
        <w:widowControl w:val="0"/>
        <w:autoSpaceDE w:val="0"/>
        <w:autoSpaceDN w:val="0"/>
        <w:adjustRightInd w:val="0"/>
        <w:spacing w:line="276" w:lineRule="auto"/>
        <w:jc w:val="both"/>
        <w:rPr>
          <w:lang w:val="tt-RU"/>
        </w:rPr>
      </w:pPr>
    </w:p>
    <w:p w:rsidR="00F81276" w:rsidRPr="00F81276" w:rsidRDefault="00F81276" w:rsidP="00F81276">
      <w:pPr>
        <w:widowControl w:val="0"/>
        <w:autoSpaceDE w:val="0"/>
        <w:autoSpaceDN w:val="0"/>
        <w:adjustRightInd w:val="0"/>
        <w:spacing w:line="276" w:lineRule="auto"/>
        <w:jc w:val="both"/>
        <w:rPr>
          <w:lang w:val="tt-RU"/>
        </w:rPr>
      </w:pPr>
    </w:p>
    <w:p w:rsidR="00F81276" w:rsidRPr="00F81276" w:rsidRDefault="00F81276" w:rsidP="00F81276">
      <w:pPr>
        <w:widowControl w:val="0"/>
        <w:autoSpaceDE w:val="0"/>
        <w:autoSpaceDN w:val="0"/>
        <w:adjustRightInd w:val="0"/>
        <w:spacing w:line="276" w:lineRule="auto"/>
        <w:jc w:val="both"/>
        <w:rPr>
          <w:lang w:val="tt-RU"/>
        </w:rPr>
      </w:pPr>
    </w:p>
    <w:p w:rsidR="00F81276" w:rsidRPr="00F81276" w:rsidRDefault="00F81276" w:rsidP="00F81276">
      <w:pPr>
        <w:widowControl w:val="0"/>
        <w:autoSpaceDE w:val="0"/>
        <w:autoSpaceDN w:val="0"/>
        <w:adjustRightInd w:val="0"/>
        <w:spacing w:line="276" w:lineRule="auto"/>
        <w:jc w:val="both"/>
        <w:rPr>
          <w:lang w:val="tt-RU"/>
        </w:rPr>
      </w:pPr>
    </w:p>
    <w:p w:rsidR="00F81276" w:rsidRPr="00F81276" w:rsidRDefault="00F81276" w:rsidP="00F81276">
      <w:pPr>
        <w:widowControl w:val="0"/>
        <w:autoSpaceDE w:val="0"/>
        <w:autoSpaceDN w:val="0"/>
        <w:adjustRightInd w:val="0"/>
        <w:spacing w:line="276" w:lineRule="auto"/>
        <w:jc w:val="both"/>
        <w:rPr>
          <w:lang w:val="tt-RU"/>
        </w:rPr>
      </w:pPr>
    </w:p>
    <w:p w:rsidR="00F81276" w:rsidRPr="00F81276" w:rsidRDefault="00F81276" w:rsidP="00F81276">
      <w:pPr>
        <w:widowControl w:val="0"/>
        <w:autoSpaceDE w:val="0"/>
        <w:autoSpaceDN w:val="0"/>
        <w:adjustRightInd w:val="0"/>
        <w:spacing w:line="276" w:lineRule="auto"/>
        <w:jc w:val="both"/>
        <w:rPr>
          <w:lang w:val="tt-RU"/>
        </w:rPr>
      </w:pPr>
      <w:r w:rsidRPr="00F81276">
        <w:rPr>
          <w:lang w:val="tt-RU"/>
        </w:rPr>
        <w:t xml:space="preserve"> </w:t>
      </w:r>
    </w:p>
    <w:p w:rsidR="00F81276" w:rsidRPr="00F81276" w:rsidRDefault="00F81276" w:rsidP="00F81276">
      <w:pPr>
        <w:widowControl w:val="0"/>
        <w:autoSpaceDE w:val="0"/>
        <w:autoSpaceDN w:val="0"/>
        <w:adjustRightInd w:val="0"/>
        <w:spacing w:line="276" w:lineRule="auto"/>
        <w:jc w:val="both"/>
        <w:rPr>
          <w:lang w:val="tt-RU"/>
        </w:rPr>
      </w:pPr>
    </w:p>
    <w:p w:rsidR="00F81276" w:rsidRDefault="00F81276" w:rsidP="00F81276">
      <w:pPr>
        <w:widowControl w:val="0"/>
        <w:autoSpaceDE w:val="0"/>
        <w:autoSpaceDN w:val="0"/>
        <w:adjustRightInd w:val="0"/>
        <w:spacing w:line="276" w:lineRule="auto"/>
        <w:jc w:val="both"/>
        <w:rPr>
          <w:lang w:val="tt-RU"/>
        </w:rPr>
      </w:pPr>
      <w:r w:rsidRPr="00F81276">
        <w:rPr>
          <w:lang w:val="tt-RU"/>
        </w:rPr>
        <w:t xml:space="preserve">                 </w:t>
      </w:r>
      <w:r>
        <w:rPr>
          <w:lang w:val="tt-RU"/>
        </w:rPr>
        <w:t xml:space="preserve">                                </w:t>
      </w:r>
    </w:p>
    <w:p w:rsidR="00F81276" w:rsidRDefault="00F81276" w:rsidP="00F81276">
      <w:pPr>
        <w:widowControl w:val="0"/>
        <w:autoSpaceDE w:val="0"/>
        <w:autoSpaceDN w:val="0"/>
        <w:adjustRightInd w:val="0"/>
        <w:spacing w:line="276" w:lineRule="auto"/>
        <w:rPr>
          <w:lang w:val="tt-RU"/>
        </w:rPr>
      </w:pPr>
    </w:p>
    <w:p w:rsidR="00F81276" w:rsidRDefault="00F81276" w:rsidP="00F81276">
      <w:pPr>
        <w:widowControl w:val="0"/>
        <w:autoSpaceDE w:val="0"/>
        <w:autoSpaceDN w:val="0"/>
        <w:adjustRightInd w:val="0"/>
        <w:spacing w:line="276" w:lineRule="auto"/>
        <w:jc w:val="both"/>
        <w:rPr>
          <w:lang w:val="tt-RU"/>
        </w:rPr>
      </w:pPr>
    </w:p>
    <w:p w:rsidR="00F81276" w:rsidRPr="00F81276" w:rsidRDefault="00F81276" w:rsidP="00F81276">
      <w:pPr>
        <w:widowControl w:val="0"/>
        <w:autoSpaceDE w:val="0"/>
        <w:autoSpaceDN w:val="0"/>
        <w:adjustRightInd w:val="0"/>
        <w:spacing w:line="276" w:lineRule="auto"/>
        <w:jc w:val="both"/>
        <w:rPr>
          <w:lang w:val="tt-RU"/>
        </w:rPr>
      </w:pPr>
      <w:r w:rsidRPr="00F81276">
        <w:rPr>
          <w:lang w:val="tt-RU"/>
        </w:rPr>
        <w:t>Дөрли чишмәсе</w:t>
      </w:r>
    </w:p>
    <w:p w:rsidR="00F81276" w:rsidRPr="00F81276" w:rsidRDefault="00F81276" w:rsidP="00F81276">
      <w:pPr>
        <w:widowControl w:val="0"/>
        <w:autoSpaceDE w:val="0"/>
        <w:autoSpaceDN w:val="0"/>
        <w:adjustRightInd w:val="0"/>
        <w:spacing w:line="276" w:lineRule="auto"/>
        <w:jc w:val="both"/>
        <w:rPr>
          <w:lang w:val="tt-RU"/>
        </w:rPr>
      </w:pPr>
      <w:r w:rsidRPr="00F81276">
        <w:rPr>
          <w:lang w:val="tt-RU"/>
        </w:rPr>
        <w:t xml:space="preserve">                   </w:t>
      </w:r>
    </w:p>
    <w:p w:rsidR="00F81276" w:rsidRPr="00F81276" w:rsidRDefault="00F81276" w:rsidP="00F81276">
      <w:pPr>
        <w:widowControl w:val="0"/>
        <w:autoSpaceDE w:val="0"/>
        <w:autoSpaceDN w:val="0"/>
        <w:adjustRightInd w:val="0"/>
        <w:spacing w:line="276" w:lineRule="auto"/>
        <w:jc w:val="both"/>
        <w:rPr>
          <w:lang w:val="tt-RU"/>
        </w:rPr>
      </w:pPr>
      <w:r w:rsidRPr="00F81276">
        <w:rPr>
          <w:lang w:val="tt-RU"/>
        </w:rPr>
        <w:t xml:space="preserve">                  8 нче укучы.</w:t>
      </w:r>
    </w:p>
    <w:p w:rsidR="00F81276" w:rsidRPr="00F81276" w:rsidRDefault="00F81276" w:rsidP="00F81276">
      <w:pPr>
        <w:widowControl w:val="0"/>
        <w:autoSpaceDE w:val="0"/>
        <w:autoSpaceDN w:val="0"/>
        <w:adjustRightInd w:val="0"/>
        <w:spacing w:line="276" w:lineRule="auto"/>
        <w:jc w:val="both"/>
        <w:rPr>
          <w:lang w:val="tt-RU"/>
        </w:rPr>
      </w:pPr>
      <w:r w:rsidRPr="00F81276">
        <w:rPr>
          <w:lang w:val="tt-RU"/>
        </w:rPr>
        <w:t xml:space="preserve">                      Ә менә безнең яннан ага торган шактый гына мул сулы Шыя елгасының исеме Чия сүзеннән алынган. Чөнки Шыя елгасы башланган авыл Чия башы дип аталган. Елга бик озын 35-40 чакрымга сузыла. Ул бик күп авыллар аша үтеп, Нократ елгасына коя. Бала-</w:t>
      </w:r>
      <w:r w:rsidRPr="00F81276">
        <w:rPr>
          <w:lang w:val="tt-RU"/>
        </w:rPr>
        <w:lastRenderedPageBreak/>
        <w:t xml:space="preserve">чагалар мул сулы Шыя буенда балык тота, су коена.    </w:t>
      </w:r>
      <w:r w:rsidRPr="00F81276">
        <w:rPr>
          <w:noProof/>
        </w:rPr>
        <w:drawing>
          <wp:anchor distT="0" distB="0" distL="114300" distR="114300" simplePos="0" relativeHeight="251662336" behindDoc="1" locked="0" layoutInCell="1" allowOverlap="1">
            <wp:simplePos x="0" y="0"/>
            <wp:positionH relativeFrom="column">
              <wp:posOffset>-3175</wp:posOffset>
            </wp:positionH>
            <wp:positionV relativeFrom="paragraph">
              <wp:posOffset>198120</wp:posOffset>
            </wp:positionV>
            <wp:extent cx="2915285" cy="2030095"/>
            <wp:effectExtent l="0" t="0" r="0" b="8255"/>
            <wp:wrapTight wrapText="bothSides">
              <wp:wrapPolygon edited="0">
                <wp:start x="0" y="0"/>
                <wp:lineTo x="0" y="21485"/>
                <wp:lineTo x="21454" y="21485"/>
                <wp:lineTo x="21454" y="0"/>
                <wp:lineTo x="0" y="0"/>
              </wp:wrapPolygon>
            </wp:wrapTight>
            <wp:docPr id="1" name="Рисунок 1" descr="IMG_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00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15285" cy="2030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1276" w:rsidRPr="00F81276" w:rsidRDefault="00F81276" w:rsidP="00F81276">
      <w:pPr>
        <w:widowControl w:val="0"/>
        <w:autoSpaceDE w:val="0"/>
        <w:autoSpaceDN w:val="0"/>
        <w:adjustRightInd w:val="0"/>
        <w:spacing w:line="276" w:lineRule="auto"/>
        <w:jc w:val="both"/>
        <w:rPr>
          <w:lang w:val="tt-RU"/>
        </w:rPr>
      </w:pPr>
      <w:r w:rsidRPr="00F81276">
        <w:rPr>
          <w:lang w:val="tt-RU"/>
        </w:rPr>
        <w:t xml:space="preserve">                Мингазов Шамилнең тоткан балыгыннан бик тәмле уха пешерәчәкбез.</w:t>
      </w:r>
    </w:p>
    <w:p w:rsidR="00F81276" w:rsidRPr="00F81276" w:rsidRDefault="00F81276" w:rsidP="00F81276">
      <w:pPr>
        <w:widowControl w:val="0"/>
        <w:autoSpaceDE w:val="0"/>
        <w:autoSpaceDN w:val="0"/>
        <w:adjustRightInd w:val="0"/>
        <w:spacing w:line="276" w:lineRule="auto"/>
        <w:jc w:val="both"/>
        <w:rPr>
          <w:lang w:val="tt-RU"/>
        </w:rPr>
      </w:pPr>
    </w:p>
    <w:p w:rsidR="00F81276" w:rsidRPr="00F81276" w:rsidRDefault="00F81276" w:rsidP="00F81276">
      <w:pPr>
        <w:widowControl w:val="0"/>
        <w:autoSpaceDE w:val="0"/>
        <w:autoSpaceDN w:val="0"/>
        <w:adjustRightInd w:val="0"/>
        <w:spacing w:line="276" w:lineRule="auto"/>
        <w:jc w:val="both"/>
        <w:rPr>
          <w:lang w:val="tt-RU"/>
        </w:rPr>
      </w:pPr>
    </w:p>
    <w:p w:rsidR="00F81276" w:rsidRPr="00F81276" w:rsidRDefault="00F81276" w:rsidP="00F81276">
      <w:pPr>
        <w:widowControl w:val="0"/>
        <w:autoSpaceDE w:val="0"/>
        <w:autoSpaceDN w:val="0"/>
        <w:adjustRightInd w:val="0"/>
        <w:spacing w:line="276" w:lineRule="auto"/>
        <w:jc w:val="both"/>
        <w:rPr>
          <w:lang w:val="tt-RU"/>
        </w:rPr>
      </w:pPr>
      <w:r w:rsidRPr="00F81276">
        <w:rPr>
          <w:lang w:val="tt-RU"/>
        </w:rPr>
        <w:t xml:space="preserve">              3. Йомгаклау өлеше.       </w:t>
      </w:r>
    </w:p>
    <w:p w:rsidR="00F81276" w:rsidRPr="00F81276" w:rsidRDefault="00F81276" w:rsidP="00F81276">
      <w:pPr>
        <w:widowControl w:val="0"/>
        <w:autoSpaceDE w:val="0"/>
        <w:autoSpaceDN w:val="0"/>
        <w:adjustRightInd w:val="0"/>
        <w:spacing w:line="276" w:lineRule="auto"/>
        <w:jc w:val="both"/>
        <w:rPr>
          <w:lang w:val="tt-RU"/>
        </w:rPr>
      </w:pPr>
      <w:r w:rsidRPr="00F81276">
        <w:rPr>
          <w:lang w:val="tt-RU"/>
        </w:rPr>
        <w:t xml:space="preserve">                 Укытучы:</w:t>
      </w:r>
    </w:p>
    <w:p w:rsidR="00F81276" w:rsidRPr="00F81276" w:rsidRDefault="00F81276" w:rsidP="00F81276">
      <w:pPr>
        <w:widowControl w:val="0"/>
        <w:autoSpaceDE w:val="0"/>
        <w:autoSpaceDN w:val="0"/>
        <w:adjustRightInd w:val="0"/>
        <w:spacing w:line="276" w:lineRule="auto"/>
        <w:jc w:val="both"/>
        <w:rPr>
          <w:lang w:val="tt-RU"/>
        </w:rPr>
      </w:pPr>
      <w:r w:rsidRPr="00F81276">
        <w:rPr>
          <w:lang w:val="tt-RU"/>
        </w:rPr>
        <w:t xml:space="preserve">             -Класс сәгатен  безнең авылның Нократ газетасында штаттан тыш хәбәрче булып эшләгән Галяутдинов Әмирхан абыйның авылым турында язган матур шигыре  белән тәмамлыйсым килә.</w:t>
      </w:r>
    </w:p>
    <w:p w:rsidR="00C54785" w:rsidRPr="00F81276" w:rsidRDefault="00C54785" w:rsidP="00C54785">
      <w:pPr>
        <w:spacing w:line="276" w:lineRule="auto"/>
        <w:jc w:val="center"/>
        <w:outlineLvl w:val="0"/>
        <w:rPr>
          <w:b/>
          <w:i/>
          <w:color w:val="000080"/>
          <w:lang w:val="tt-RU"/>
        </w:rPr>
      </w:pPr>
      <w:r w:rsidRPr="00F81276">
        <w:rPr>
          <w:b/>
          <w:i/>
          <w:color w:val="000080"/>
          <w:lang w:val="tt-RU"/>
        </w:rPr>
        <w:t>Авылым- канатларым.</w:t>
      </w:r>
    </w:p>
    <w:p w:rsidR="00C54785" w:rsidRDefault="00C54785" w:rsidP="00C54785">
      <w:pPr>
        <w:spacing w:line="276" w:lineRule="auto"/>
        <w:jc w:val="both"/>
        <w:rPr>
          <w:b/>
          <w:i/>
          <w:color w:val="000080"/>
          <w:lang w:val="tt-RU"/>
        </w:rPr>
      </w:pPr>
    </w:p>
    <w:p w:rsidR="00C54785" w:rsidRPr="00F81276" w:rsidRDefault="00C54785" w:rsidP="00C54785">
      <w:pPr>
        <w:spacing w:line="276" w:lineRule="auto"/>
        <w:jc w:val="center"/>
        <w:rPr>
          <w:sz w:val="22"/>
          <w:szCs w:val="22"/>
          <w:lang w:val="tt-RU"/>
        </w:rPr>
      </w:pPr>
      <w:r w:rsidRPr="00F81276">
        <w:rPr>
          <w:sz w:val="22"/>
          <w:szCs w:val="22"/>
          <w:lang w:val="tt-RU"/>
        </w:rPr>
        <w:t>Туган авылым  тау башыннан</w:t>
      </w:r>
    </w:p>
    <w:p w:rsidR="00C54785" w:rsidRPr="00F81276" w:rsidRDefault="00C54785" w:rsidP="00C54785">
      <w:pPr>
        <w:spacing w:line="276" w:lineRule="auto"/>
        <w:jc w:val="center"/>
        <w:rPr>
          <w:sz w:val="22"/>
          <w:szCs w:val="22"/>
          <w:lang w:val="tt-RU"/>
        </w:rPr>
      </w:pPr>
      <w:r w:rsidRPr="00F81276">
        <w:rPr>
          <w:sz w:val="22"/>
          <w:szCs w:val="22"/>
          <w:lang w:val="tt-RU"/>
        </w:rPr>
        <w:t>Бигрәк матур күренә,</w:t>
      </w:r>
    </w:p>
    <w:p w:rsidR="00C54785" w:rsidRPr="00F81276" w:rsidRDefault="00C54785" w:rsidP="00C54785">
      <w:pPr>
        <w:spacing w:line="276" w:lineRule="auto"/>
        <w:jc w:val="center"/>
        <w:rPr>
          <w:sz w:val="22"/>
          <w:szCs w:val="22"/>
          <w:lang w:val="tt-RU"/>
        </w:rPr>
      </w:pPr>
      <w:r w:rsidRPr="00F81276">
        <w:rPr>
          <w:sz w:val="22"/>
          <w:szCs w:val="22"/>
          <w:lang w:val="tt-RU"/>
        </w:rPr>
        <w:t>Балкып торган көмеш ае</w:t>
      </w:r>
    </w:p>
    <w:p w:rsidR="00C54785" w:rsidRPr="00F81276" w:rsidRDefault="00C54785" w:rsidP="00C54785">
      <w:pPr>
        <w:spacing w:line="276" w:lineRule="auto"/>
        <w:jc w:val="center"/>
        <w:rPr>
          <w:sz w:val="22"/>
          <w:szCs w:val="22"/>
          <w:lang w:val="tt-RU"/>
        </w:rPr>
      </w:pPr>
      <w:r w:rsidRPr="00F81276">
        <w:rPr>
          <w:sz w:val="22"/>
          <w:szCs w:val="22"/>
          <w:lang w:val="tt-RU"/>
        </w:rPr>
        <w:t>Иман өсти күңелгә</w:t>
      </w:r>
    </w:p>
    <w:p w:rsidR="00C54785" w:rsidRPr="00F81276" w:rsidRDefault="00C54785" w:rsidP="00C54785">
      <w:pPr>
        <w:spacing w:line="276" w:lineRule="auto"/>
        <w:jc w:val="center"/>
        <w:rPr>
          <w:sz w:val="22"/>
          <w:szCs w:val="22"/>
          <w:lang w:val="tt-RU"/>
        </w:rPr>
      </w:pPr>
      <w:r w:rsidRPr="00F81276">
        <w:rPr>
          <w:sz w:val="22"/>
          <w:szCs w:val="22"/>
          <w:lang w:val="tt-RU"/>
        </w:rPr>
        <w:t>Кая барсам сагынып кайтам</w:t>
      </w:r>
    </w:p>
    <w:p w:rsidR="00C54785" w:rsidRPr="00F81276" w:rsidRDefault="00C54785" w:rsidP="00C54785">
      <w:pPr>
        <w:spacing w:line="276" w:lineRule="auto"/>
        <w:jc w:val="center"/>
        <w:rPr>
          <w:sz w:val="22"/>
          <w:szCs w:val="22"/>
          <w:lang w:val="tt-RU"/>
        </w:rPr>
      </w:pPr>
      <w:r w:rsidRPr="00F81276">
        <w:rPr>
          <w:sz w:val="22"/>
          <w:szCs w:val="22"/>
          <w:lang w:val="tt-RU"/>
        </w:rPr>
        <w:t>Сөйгән авылым Шәдчегә .</w:t>
      </w:r>
    </w:p>
    <w:p w:rsidR="00C54785" w:rsidRPr="00F81276" w:rsidRDefault="00C54785" w:rsidP="00C54785">
      <w:pPr>
        <w:spacing w:line="276" w:lineRule="auto"/>
        <w:jc w:val="center"/>
        <w:rPr>
          <w:sz w:val="22"/>
          <w:szCs w:val="22"/>
          <w:lang w:val="tt-RU"/>
        </w:rPr>
      </w:pPr>
      <w:r w:rsidRPr="00F81276">
        <w:rPr>
          <w:sz w:val="22"/>
          <w:szCs w:val="22"/>
          <w:lang w:val="tt-RU"/>
        </w:rPr>
        <w:t>Кайда бар соң тагын шундый</w:t>
      </w:r>
    </w:p>
    <w:p w:rsidR="00C54785" w:rsidRPr="00F81276" w:rsidRDefault="00C54785" w:rsidP="00C54785">
      <w:pPr>
        <w:spacing w:line="276" w:lineRule="auto"/>
        <w:jc w:val="center"/>
        <w:rPr>
          <w:sz w:val="22"/>
          <w:szCs w:val="22"/>
          <w:lang w:val="tt-RU"/>
        </w:rPr>
      </w:pPr>
      <w:r w:rsidRPr="00F81276">
        <w:rPr>
          <w:sz w:val="22"/>
          <w:szCs w:val="22"/>
          <w:lang w:val="tt-RU"/>
        </w:rPr>
        <w:t>Гүзәл яклар- әйтче лә?</w:t>
      </w:r>
    </w:p>
    <w:p w:rsidR="00C54785" w:rsidRPr="00F81276" w:rsidRDefault="00C54785" w:rsidP="00C54785">
      <w:pPr>
        <w:spacing w:line="276" w:lineRule="auto"/>
        <w:jc w:val="center"/>
        <w:rPr>
          <w:sz w:val="22"/>
          <w:szCs w:val="22"/>
          <w:lang w:val="tt-RU"/>
        </w:rPr>
      </w:pPr>
      <w:r w:rsidRPr="00F81276">
        <w:rPr>
          <w:sz w:val="22"/>
          <w:szCs w:val="22"/>
          <w:lang w:val="tt-RU"/>
        </w:rPr>
        <w:t>Авылымны урап-урап</w:t>
      </w:r>
    </w:p>
    <w:p w:rsidR="00C54785" w:rsidRPr="00F81276" w:rsidRDefault="00C54785" w:rsidP="00C54785">
      <w:pPr>
        <w:spacing w:line="276" w:lineRule="auto"/>
        <w:jc w:val="center"/>
        <w:rPr>
          <w:sz w:val="22"/>
          <w:szCs w:val="22"/>
          <w:lang w:val="tt-RU"/>
        </w:rPr>
      </w:pPr>
      <w:r w:rsidRPr="00F81276">
        <w:rPr>
          <w:sz w:val="22"/>
          <w:szCs w:val="22"/>
          <w:lang w:val="tt-RU"/>
        </w:rPr>
        <w:t>Ярсып ага Көмешсу.</w:t>
      </w:r>
    </w:p>
    <w:p w:rsidR="00C54785" w:rsidRPr="00F81276" w:rsidRDefault="00C54785" w:rsidP="00C54785">
      <w:pPr>
        <w:spacing w:line="276" w:lineRule="auto"/>
        <w:jc w:val="center"/>
        <w:rPr>
          <w:sz w:val="22"/>
          <w:szCs w:val="22"/>
          <w:lang w:val="tt-RU"/>
        </w:rPr>
      </w:pPr>
      <w:r w:rsidRPr="00F81276">
        <w:rPr>
          <w:sz w:val="22"/>
          <w:szCs w:val="22"/>
          <w:lang w:val="tt-RU"/>
        </w:rPr>
        <w:t>Шунда йөзеп үскән кызлар</w:t>
      </w:r>
    </w:p>
    <w:p w:rsidR="00C54785" w:rsidRPr="00F81276" w:rsidRDefault="00C54785" w:rsidP="00C54785">
      <w:pPr>
        <w:spacing w:line="276" w:lineRule="auto"/>
        <w:jc w:val="center"/>
        <w:rPr>
          <w:sz w:val="22"/>
          <w:szCs w:val="22"/>
          <w:lang w:val="tt-RU"/>
        </w:rPr>
      </w:pPr>
      <w:r w:rsidRPr="00F81276">
        <w:rPr>
          <w:sz w:val="22"/>
          <w:szCs w:val="22"/>
          <w:lang w:val="tt-RU"/>
        </w:rPr>
        <w:t>Буйга зифа, йөзе алсу.</w:t>
      </w:r>
    </w:p>
    <w:p w:rsidR="00C54785" w:rsidRPr="00F81276" w:rsidRDefault="00C54785" w:rsidP="00C54785">
      <w:pPr>
        <w:spacing w:line="276" w:lineRule="auto"/>
        <w:jc w:val="center"/>
        <w:rPr>
          <w:sz w:val="22"/>
          <w:szCs w:val="22"/>
          <w:lang w:val="tt-RU"/>
        </w:rPr>
      </w:pPr>
      <w:r w:rsidRPr="00F81276">
        <w:rPr>
          <w:sz w:val="22"/>
          <w:szCs w:val="22"/>
          <w:lang w:val="tt-RU"/>
        </w:rPr>
        <w:t>Иртә язда тирәкләрдә</w:t>
      </w:r>
    </w:p>
    <w:p w:rsidR="00C54785" w:rsidRPr="00F81276" w:rsidRDefault="00C54785" w:rsidP="00C54785">
      <w:pPr>
        <w:spacing w:line="276" w:lineRule="auto"/>
        <w:jc w:val="center"/>
        <w:rPr>
          <w:sz w:val="22"/>
          <w:szCs w:val="22"/>
          <w:lang w:val="tt-RU"/>
        </w:rPr>
      </w:pPr>
      <w:r w:rsidRPr="00F81276">
        <w:rPr>
          <w:sz w:val="22"/>
          <w:szCs w:val="22"/>
          <w:lang w:val="tt-RU"/>
        </w:rPr>
        <w:t>Өзеп сайрый сандугач.</w:t>
      </w:r>
    </w:p>
    <w:p w:rsidR="00C54785" w:rsidRPr="00F81276" w:rsidRDefault="00C54785" w:rsidP="00C54785">
      <w:pPr>
        <w:spacing w:line="276" w:lineRule="auto"/>
        <w:jc w:val="center"/>
        <w:rPr>
          <w:sz w:val="22"/>
          <w:szCs w:val="22"/>
          <w:lang w:val="tt-RU"/>
        </w:rPr>
      </w:pPr>
      <w:r w:rsidRPr="00F81276">
        <w:rPr>
          <w:sz w:val="22"/>
          <w:szCs w:val="22"/>
          <w:lang w:val="tt-RU"/>
        </w:rPr>
        <w:t>Җырым аша сәлам юллыйм</w:t>
      </w:r>
    </w:p>
    <w:p w:rsidR="00C54785" w:rsidRPr="00F81276" w:rsidRDefault="00C54785" w:rsidP="00C54785">
      <w:pPr>
        <w:spacing w:line="276" w:lineRule="auto"/>
        <w:jc w:val="center"/>
        <w:rPr>
          <w:sz w:val="22"/>
          <w:szCs w:val="22"/>
          <w:lang w:val="tt-RU"/>
        </w:rPr>
      </w:pPr>
      <w:r w:rsidRPr="00F81276">
        <w:rPr>
          <w:sz w:val="22"/>
          <w:szCs w:val="22"/>
          <w:lang w:val="tt-RU"/>
        </w:rPr>
        <w:t>Өзелеп-өзелеп сагынгач.</w:t>
      </w:r>
    </w:p>
    <w:p w:rsidR="00F81276" w:rsidRPr="00F81276" w:rsidRDefault="00F81276" w:rsidP="00F81276">
      <w:pPr>
        <w:spacing w:line="276" w:lineRule="auto"/>
        <w:jc w:val="both"/>
        <w:rPr>
          <w:lang w:val="tt-RU"/>
        </w:rPr>
        <w:sectPr w:rsidR="00F81276" w:rsidRPr="00F81276" w:rsidSect="00F81276">
          <w:pgSz w:w="11906" w:h="16838"/>
          <w:pgMar w:top="426" w:right="849" w:bottom="851" w:left="1276" w:header="708" w:footer="708" w:gutter="0"/>
          <w:cols w:space="708"/>
          <w:docGrid w:linePitch="360"/>
        </w:sectPr>
      </w:pPr>
      <w:bookmarkStart w:id="0" w:name="_GoBack"/>
      <w:bookmarkEnd w:id="0"/>
    </w:p>
    <w:p w:rsidR="00F81276" w:rsidRPr="00F81276" w:rsidRDefault="00C54785" w:rsidP="00C54785">
      <w:pPr>
        <w:spacing w:line="276" w:lineRule="auto"/>
        <w:jc w:val="both"/>
        <w:rPr>
          <w:sz w:val="22"/>
          <w:szCs w:val="22"/>
          <w:lang w:val="tt-RU"/>
        </w:rPr>
      </w:pPr>
      <w:r>
        <w:rPr>
          <w:lang w:val="tt-RU"/>
        </w:rPr>
        <w:lastRenderedPageBreak/>
        <w:t xml:space="preserve">         </w:t>
      </w:r>
      <w:r w:rsidR="00F81276" w:rsidRPr="00F81276">
        <w:rPr>
          <w:lang w:val="tt-RU"/>
        </w:rPr>
        <w:t xml:space="preserve">  </w:t>
      </w:r>
    </w:p>
    <w:p w:rsidR="00F81276" w:rsidRDefault="00F81276" w:rsidP="00F81276">
      <w:pPr>
        <w:spacing w:line="276" w:lineRule="auto"/>
        <w:jc w:val="both"/>
        <w:rPr>
          <w:sz w:val="22"/>
          <w:szCs w:val="22"/>
          <w:lang w:val="tt-RU"/>
        </w:rPr>
      </w:pPr>
    </w:p>
    <w:p w:rsidR="00C54785" w:rsidRDefault="00C54785" w:rsidP="00C54785">
      <w:pPr>
        <w:jc w:val="both"/>
        <w:rPr>
          <w:rFonts w:eastAsia="Calibri"/>
          <w:lang w:eastAsia="en-US"/>
        </w:rPr>
      </w:pPr>
      <w:r w:rsidRPr="00C54785">
        <w:rPr>
          <w:rFonts w:eastAsia="Calibri"/>
          <w:lang w:val="tt-RU" w:eastAsia="en-US"/>
        </w:rPr>
        <w:t xml:space="preserve">                                     </w:t>
      </w:r>
      <w:r w:rsidRPr="00C54785">
        <w:rPr>
          <w:rFonts w:eastAsia="Calibri"/>
          <w:lang w:eastAsia="en-US"/>
        </w:rPr>
        <w:t>Методические публикации</w:t>
      </w:r>
    </w:p>
    <w:p w:rsidR="00C54785" w:rsidRPr="00C54785" w:rsidRDefault="00C54785" w:rsidP="00C54785">
      <w:pPr>
        <w:jc w:val="both"/>
        <w:rPr>
          <w:rFonts w:eastAsia="Calibri"/>
          <w:lang w:eastAsia="en-US"/>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694"/>
        <w:gridCol w:w="1275"/>
        <w:gridCol w:w="4820"/>
        <w:gridCol w:w="1134"/>
      </w:tblGrid>
      <w:tr w:rsidR="00C54785" w:rsidRPr="00C54785" w:rsidTr="00C54785">
        <w:tc>
          <w:tcPr>
            <w:tcW w:w="709" w:type="dxa"/>
          </w:tcPr>
          <w:p w:rsidR="00C54785" w:rsidRPr="00C54785" w:rsidRDefault="00C54785" w:rsidP="00C54785">
            <w:pPr>
              <w:ind w:firstLine="142"/>
              <w:jc w:val="both"/>
              <w:rPr>
                <w:rFonts w:eastAsia="Calibri"/>
                <w:lang w:eastAsia="en-US"/>
              </w:rPr>
            </w:pPr>
            <w:r w:rsidRPr="00C54785">
              <w:rPr>
                <w:rFonts w:eastAsia="Calibri"/>
                <w:lang w:eastAsia="en-US"/>
              </w:rPr>
              <w:t>№</w:t>
            </w:r>
          </w:p>
        </w:tc>
        <w:tc>
          <w:tcPr>
            <w:tcW w:w="2694" w:type="dxa"/>
          </w:tcPr>
          <w:p w:rsidR="00C54785" w:rsidRPr="00C54785" w:rsidRDefault="00C54785" w:rsidP="00C54785">
            <w:pPr>
              <w:ind w:firstLine="142"/>
              <w:jc w:val="both"/>
              <w:rPr>
                <w:rFonts w:eastAsia="Calibri"/>
                <w:lang w:eastAsia="en-US"/>
              </w:rPr>
            </w:pPr>
            <w:r w:rsidRPr="00C54785">
              <w:rPr>
                <w:rFonts w:eastAsia="Calibri"/>
                <w:lang w:eastAsia="en-US"/>
              </w:rPr>
              <w:t>Тема (название)</w:t>
            </w:r>
            <w:proofErr w:type="gramStart"/>
            <w:r w:rsidRPr="00C54785">
              <w:rPr>
                <w:rFonts w:eastAsia="Calibri"/>
                <w:lang w:eastAsia="en-US"/>
              </w:rPr>
              <w:t>,в</w:t>
            </w:r>
            <w:proofErr w:type="gramEnd"/>
            <w:r w:rsidRPr="00C54785">
              <w:rPr>
                <w:rFonts w:eastAsia="Calibri"/>
                <w:lang w:eastAsia="en-US"/>
              </w:rPr>
              <w:t>ид публикации,  количество страниц</w:t>
            </w:r>
          </w:p>
        </w:tc>
        <w:tc>
          <w:tcPr>
            <w:tcW w:w="1275" w:type="dxa"/>
          </w:tcPr>
          <w:p w:rsidR="00C54785" w:rsidRPr="00C54785" w:rsidRDefault="00C54785" w:rsidP="00C54785">
            <w:pPr>
              <w:ind w:firstLine="142"/>
              <w:jc w:val="both"/>
              <w:rPr>
                <w:rFonts w:eastAsia="Calibri"/>
                <w:lang w:eastAsia="en-US"/>
              </w:rPr>
            </w:pPr>
            <w:r w:rsidRPr="00C54785">
              <w:rPr>
                <w:rFonts w:eastAsia="Calibri"/>
                <w:lang w:eastAsia="en-US"/>
              </w:rPr>
              <w:t xml:space="preserve">Уровень  </w:t>
            </w:r>
          </w:p>
        </w:tc>
        <w:tc>
          <w:tcPr>
            <w:tcW w:w="4820" w:type="dxa"/>
          </w:tcPr>
          <w:p w:rsidR="00C54785" w:rsidRPr="00C54785" w:rsidRDefault="00C54785" w:rsidP="00C54785">
            <w:pPr>
              <w:ind w:firstLine="142"/>
              <w:jc w:val="both"/>
              <w:rPr>
                <w:rFonts w:eastAsia="Calibri"/>
                <w:lang w:eastAsia="en-US"/>
              </w:rPr>
            </w:pPr>
            <w:r w:rsidRPr="00C54785">
              <w:rPr>
                <w:rFonts w:eastAsia="Calibri"/>
                <w:lang w:eastAsia="en-US"/>
              </w:rPr>
              <w:t>Где напечатана</w:t>
            </w:r>
          </w:p>
          <w:p w:rsidR="00C54785" w:rsidRPr="00C54785" w:rsidRDefault="00C54785" w:rsidP="00C54785">
            <w:pPr>
              <w:jc w:val="both"/>
              <w:rPr>
                <w:rFonts w:eastAsia="Calibri"/>
                <w:lang w:eastAsia="en-US"/>
              </w:rPr>
            </w:pPr>
          </w:p>
        </w:tc>
        <w:tc>
          <w:tcPr>
            <w:tcW w:w="1134" w:type="dxa"/>
          </w:tcPr>
          <w:p w:rsidR="00C54785" w:rsidRPr="00C54785" w:rsidRDefault="00C54785" w:rsidP="00C54785">
            <w:pPr>
              <w:ind w:firstLine="142"/>
              <w:jc w:val="both"/>
              <w:rPr>
                <w:rFonts w:eastAsia="Calibri"/>
                <w:lang w:eastAsia="en-US"/>
              </w:rPr>
            </w:pPr>
            <w:r w:rsidRPr="00C54785">
              <w:rPr>
                <w:rFonts w:eastAsia="Calibri"/>
                <w:lang w:eastAsia="en-US"/>
              </w:rPr>
              <w:t>Год издания</w:t>
            </w:r>
          </w:p>
        </w:tc>
      </w:tr>
      <w:tr w:rsidR="00C54785" w:rsidRPr="00C54785" w:rsidTr="00C54785">
        <w:tc>
          <w:tcPr>
            <w:tcW w:w="709" w:type="dxa"/>
          </w:tcPr>
          <w:p w:rsidR="00C54785" w:rsidRPr="00C54785" w:rsidRDefault="00C54785" w:rsidP="00C54785">
            <w:pPr>
              <w:ind w:firstLine="142"/>
              <w:jc w:val="center"/>
              <w:rPr>
                <w:rFonts w:eastAsia="Calibri"/>
                <w:i/>
                <w:lang w:eastAsia="en-US"/>
              </w:rPr>
            </w:pPr>
            <w:r w:rsidRPr="00C54785">
              <w:rPr>
                <w:rFonts w:eastAsia="Calibri"/>
                <w:i/>
                <w:lang w:eastAsia="en-US"/>
              </w:rPr>
              <w:t>1</w:t>
            </w:r>
          </w:p>
        </w:tc>
        <w:tc>
          <w:tcPr>
            <w:tcW w:w="2694" w:type="dxa"/>
          </w:tcPr>
          <w:p w:rsidR="00C54785" w:rsidRPr="00C54785" w:rsidRDefault="00C54785" w:rsidP="00C54785">
            <w:pPr>
              <w:ind w:right="-57"/>
              <w:jc w:val="both"/>
              <w:rPr>
                <w:rFonts w:eastAsia="Calibri"/>
                <w:i/>
                <w:lang w:eastAsia="en-US"/>
              </w:rPr>
            </w:pPr>
            <w:r w:rsidRPr="00C54785">
              <w:rPr>
                <w:rFonts w:eastAsia="Calibri"/>
                <w:i/>
                <w:lang w:eastAsia="en-US"/>
              </w:rPr>
              <w:t>«Из опыта работы с родителями»,</w:t>
            </w:r>
          </w:p>
          <w:p w:rsidR="00C54785" w:rsidRPr="00C54785" w:rsidRDefault="00C54785" w:rsidP="00C54785">
            <w:pPr>
              <w:ind w:right="-57"/>
              <w:jc w:val="both"/>
              <w:rPr>
                <w:rFonts w:eastAsia="Calibri"/>
                <w:i/>
                <w:lang w:eastAsia="en-US"/>
              </w:rPr>
            </w:pPr>
            <w:r w:rsidRPr="00C54785">
              <w:rPr>
                <w:rFonts w:eastAsia="Calibri"/>
                <w:i/>
                <w:lang w:eastAsia="en-US"/>
              </w:rPr>
              <w:t>Брошюра, 6 страниц</w:t>
            </w:r>
          </w:p>
        </w:tc>
        <w:tc>
          <w:tcPr>
            <w:tcW w:w="1275" w:type="dxa"/>
          </w:tcPr>
          <w:p w:rsidR="00C54785" w:rsidRPr="00C54785" w:rsidRDefault="00C54785" w:rsidP="00C54785">
            <w:pPr>
              <w:jc w:val="both"/>
              <w:rPr>
                <w:rFonts w:eastAsia="Calibri"/>
                <w:i/>
                <w:lang w:eastAsia="en-US"/>
              </w:rPr>
            </w:pPr>
            <w:r w:rsidRPr="00C54785">
              <w:rPr>
                <w:rFonts w:eastAsia="Calibri"/>
                <w:i/>
                <w:lang w:eastAsia="en-US"/>
              </w:rPr>
              <w:t xml:space="preserve">Районный </w:t>
            </w:r>
          </w:p>
        </w:tc>
        <w:tc>
          <w:tcPr>
            <w:tcW w:w="4820" w:type="dxa"/>
          </w:tcPr>
          <w:p w:rsidR="00C54785" w:rsidRPr="00C54785" w:rsidRDefault="00C54785" w:rsidP="00C54785">
            <w:pPr>
              <w:rPr>
                <w:rFonts w:eastAsia="Calibri"/>
                <w:i/>
                <w:lang w:eastAsia="en-US"/>
              </w:rPr>
            </w:pPr>
            <w:r w:rsidRPr="00C54785">
              <w:rPr>
                <w:rFonts w:eastAsia="Calibri"/>
                <w:i/>
                <w:color w:val="333333"/>
                <w:lang w:eastAsia="en-US"/>
              </w:rPr>
              <w:t xml:space="preserve">По решению научно-методического совета </w:t>
            </w:r>
            <w:r w:rsidRPr="00C54785">
              <w:rPr>
                <w:rFonts w:eastAsia="Calibri"/>
                <w:i/>
                <w:lang w:eastAsia="en-US"/>
              </w:rPr>
              <w:t xml:space="preserve">МУ «Информационно-методический центр» исполнительного комитета </w:t>
            </w:r>
            <w:proofErr w:type="spellStart"/>
            <w:r w:rsidRPr="00C54785">
              <w:rPr>
                <w:rFonts w:eastAsia="Calibri"/>
                <w:i/>
                <w:color w:val="333333"/>
                <w:lang w:eastAsia="en-US"/>
              </w:rPr>
              <w:t>Мамадышского</w:t>
            </w:r>
            <w:proofErr w:type="spellEnd"/>
            <w:r w:rsidRPr="00C54785">
              <w:rPr>
                <w:rFonts w:eastAsia="Calibri"/>
                <w:i/>
                <w:color w:val="333333"/>
                <w:lang w:eastAsia="en-US"/>
              </w:rPr>
              <w:t xml:space="preserve"> муниципального района РТ</w:t>
            </w:r>
          </w:p>
        </w:tc>
        <w:tc>
          <w:tcPr>
            <w:tcW w:w="1134" w:type="dxa"/>
          </w:tcPr>
          <w:p w:rsidR="00C54785" w:rsidRPr="00C54785" w:rsidRDefault="00C54785" w:rsidP="00C54785">
            <w:pPr>
              <w:jc w:val="both"/>
              <w:rPr>
                <w:rFonts w:eastAsia="Calibri"/>
                <w:i/>
                <w:lang w:eastAsia="en-US"/>
              </w:rPr>
            </w:pPr>
            <w:r w:rsidRPr="00C54785">
              <w:rPr>
                <w:rFonts w:eastAsia="Calibri"/>
                <w:i/>
                <w:lang w:eastAsia="en-US"/>
              </w:rPr>
              <w:t>2011 г.</w:t>
            </w:r>
          </w:p>
        </w:tc>
      </w:tr>
      <w:tr w:rsidR="00C54785" w:rsidRPr="00C54785" w:rsidTr="00C54785">
        <w:tc>
          <w:tcPr>
            <w:tcW w:w="709" w:type="dxa"/>
          </w:tcPr>
          <w:p w:rsidR="00C54785" w:rsidRPr="00C54785" w:rsidRDefault="00C54785" w:rsidP="00C54785">
            <w:pPr>
              <w:ind w:firstLine="142"/>
              <w:jc w:val="center"/>
              <w:rPr>
                <w:rFonts w:eastAsia="Calibri"/>
                <w:i/>
                <w:lang w:eastAsia="en-US"/>
              </w:rPr>
            </w:pPr>
            <w:r w:rsidRPr="00C54785">
              <w:rPr>
                <w:rFonts w:eastAsia="Calibri"/>
                <w:i/>
                <w:lang w:eastAsia="en-US"/>
              </w:rPr>
              <w:t>2</w:t>
            </w:r>
          </w:p>
        </w:tc>
        <w:tc>
          <w:tcPr>
            <w:tcW w:w="2694" w:type="dxa"/>
          </w:tcPr>
          <w:p w:rsidR="00C54785" w:rsidRPr="00C54785" w:rsidRDefault="00C54785" w:rsidP="00C54785">
            <w:pPr>
              <w:ind w:right="-57"/>
              <w:jc w:val="both"/>
              <w:rPr>
                <w:rFonts w:eastAsia="Calibri"/>
                <w:i/>
                <w:lang w:val="tt-RU" w:eastAsia="en-US"/>
              </w:rPr>
            </w:pPr>
            <w:r w:rsidRPr="00C54785">
              <w:rPr>
                <w:rFonts w:eastAsia="Calibri"/>
                <w:i/>
                <w:lang w:eastAsia="en-US"/>
              </w:rPr>
              <w:t>«</w:t>
            </w:r>
            <w:proofErr w:type="spellStart"/>
            <w:r w:rsidRPr="00C54785">
              <w:rPr>
                <w:rFonts w:eastAsia="Calibri"/>
                <w:i/>
                <w:lang w:eastAsia="en-US"/>
              </w:rPr>
              <w:t>Туган</w:t>
            </w:r>
            <w:proofErr w:type="spellEnd"/>
            <w:r w:rsidRPr="00C54785">
              <w:rPr>
                <w:rFonts w:eastAsia="Calibri"/>
                <w:i/>
                <w:lang w:eastAsia="en-US"/>
              </w:rPr>
              <w:t xml:space="preserve"> </w:t>
            </w:r>
            <w:proofErr w:type="spellStart"/>
            <w:r w:rsidRPr="00C54785">
              <w:rPr>
                <w:rFonts w:eastAsia="Calibri"/>
                <w:i/>
                <w:lang w:eastAsia="en-US"/>
              </w:rPr>
              <w:t>якка</w:t>
            </w:r>
            <w:proofErr w:type="spellEnd"/>
            <w:r w:rsidRPr="00C54785">
              <w:rPr>
                <w:rFonts w:eastAsia="Calibri"/>
                <w:i/>
                <w:lang w:eastAsia="en-US"/>
              </w:rPr>
              <w:t xml:space="preserve"> м</w:t>
            </w:r>
            <w:r w:rsidRPr="00C54785">
              <w:rPr>
                <w:rFonts w:eastAsia="Calibri"/>
                <w:i/>
                <w:lang w:val="tt-RU" w:eastAsia="en-US"/>
              </w:rPr>
              <w:t xml:space="preserve">әхәббәт </w:t>
            </w:r>
            <w:proofErr w:type="gramStart"/>
            <w:r w:rsidRPr="00C54785">
              <w:rPr>
                <w:rFonts w:eastAsia="Calibri"/>
                <w:i/>
                <w:lang w:val="tt-RU" w:eastAsia="en-US"/>
              </w:rPr>
              <w:t>т</w:t>
            </w:r>
            <w:proofErr w:type="gramEnd"/>
            <w:r w:rsidRPr="00C54785">
              <w:rPr>
                <w:rFonts w:eastAsia="Calibri"/>
                <w:i/>
                <w:lang w:val="tt-RU" w:eastAsia="en-US"/>
              </w:rPr>
              <w:t>әрбияләү</w:t>
            </w:r>
            <w:r w:rsidRPr="00C54785">
              <w:rPr>
                <w:rFonts w:eastAsia="Calibri"/>
                <w:i/>
                <w:lang w:eastAsia="en-US"/>
              </w:rPr>
              <w:t>»,</w:t>
            </w:r>
          </w:p>
          <w:p w:rsidR="00C54785" w:rsidRPr="00C54785" w:rsidRDefault="00C54785" w:rsidP="00C54785">
            <w:pPr>
              <w:ind w:right="-57"/>
              <w:jc w:val="both"/>
              <w:rPr>
                <w:rFonts w:eastAsia="Calibri"/>
                <w:i/>
                <w:lang w:eastAsia="en-US"/>
              </w:rPr>
            </w:pPr>
            <w:r w:rsidRPr="00C54785">
              <w:rPr>
                <w:rFonts w:eastAsia="Calibri"/>
                <w:i/>
                <w:lang w:val="tt-RU" w:eastAsia="en-US"/>
              </w:rPr>
              <w:t>Брошюра, 12 страни</w:t>
            </w:r>
            <w:r w:rsidRPr="00C54785">
              <w:rPr>
                <w:rFonts w:eastAsia="Calibri"/>
                <w:i/>
                <w:lang w:eastAsia="en-US"/>
              </w:rPr>
              <w:t>ц</w:t>
            </w:r>
          </w:p>
        </w:tc>
        <w:tc>
          <w:tcPr>
            <w:tcW w:w="1275" w:type="dxa"/>
          </w:tcPr>
          <w:p w:rsidR="00C54785" w:rsidRPr="00C54785" w:rsidRDefault="00C54785" w:rsidP="00C54785">
            <w:pPr>
              <w:jc w:val="both"/>
              <w:rPr>
                <w:rFonts w:eastAsia="Calibri"/>
                <w:i/>
                <w:lang w:eastAsia="en-US"/>
              </w:rPr>
            </w:pPr>
            <w:r w:rsidRPr="00C54785">
              <w:rPr>
                <w:rFonts w:eastAsia="Calibri"/>
                <w:i/>
                <w:lang w:eastAsia="en-US"/>
              </w:rPr>
              <w:t xml:space="preserve">Районный                                                                                                                                                                                                                                                                                      </w:t>
            </w:r>
          </w:p>
        </w:tc>
        <w:tc>
          <w:tcPr>
            <w:tcW w:w="4820" w:type="dxa"/>
          </w:tcPr>
          <w:p w:rsidR="00C54785" w:rsidRPr="00C54785" w:rsidRDefault="00C54785" w:rsidP="00C54785">
            <w:pPr>
              <w:rPr>
                <w:rFonts w:eastAsia="Calibri"/>
                <w:i/>
                <w:lang w:eastAsia="en-US"/>
              </w:rPr>
            </w:pPr>
            <w:r w:rsidRPr="00C54785">
              <w:rPr>
                <w:rFonts w:eastAsia="Calibri"/>
                <w:i/>
                <w:color w:val="333333"/>
                <w:lang w:eastAsia="en-US"/>
              </w:rPr>
              <w:t xml:space="preserve">По решению научно-методического совета </w:t>
            </w:r>
            <w:r w:rsidRPr="00C54785">
              <w:rPr>
                <w:rFonts w:eastAsia="Calibri"/>
                <w:i/>
                <w:lang w:eastAsia="en-US"/>
              </w:rPr>
              <w:t xml:space="preserve">МУ «Информационно-методический центр» исполнительного комитета </w:t>
            </w:r>
            <w:proofErr w:type="spellStart"/>
            <w:r w:rsidRPr="00C54785">
              <w:rPr>
                <w:rFonts w:eastAsia="Calibri"/>
                <w:i/>
                <w:color w:val="333333"/>
                <w:lang w:eastAsia="en-US"/>
              </w:rPr>
              <w:t>Мамадышского</w:t>
            </w:r>
            <w:proofErr w:type="spellEnd"/>
            <w:r w:rsidRPr="00C54785">
              <w:rPr>
                <w:rFonts w:eastAsia="Calibri"/>
                <w:i/>
                <w:color w:val="333333"/>
                <w:lang w:eastAsia="en-US"/>
              </w:rPr>
              <w:t xml:space="preserve"> муниципального района РТ</w:t>
            </w:r>
          </w:p>
        </w:tc>
        <w:tc>
          <w:tcPr>
            <w:tcW w:w="1134" w:type="dxa"/>
          </w:tcPr>
          <w:p w:rsidR="00C54785" w:rsidRPr="00C54785" w:rsidRDefault="00C54785" w:rsidP="00C54785">
            <w:pPr>
              <w:jc w:val="both"/>
              <w:rPr>
                <w:rFonts w:eastAsia="Calibri"/>
                <w:i/>
                <w:lang w:eastAsia="en-US"/>
              </w:rPr>
            </w:pPr>
            <w:r w:rsidRPr="00C54785">
              <w:rPr>
                <w:rFonts w:eastAsia="Calibri"/>
                <w:i/>
                <w:lang w:eastAsia="en-US"/>
              </w:rPr>
              <w:t>2012 г</w:t>
            </w:r>
            <w:proofErr w:type="gramStart"/>
            <w:r w:rsidRPr="00C54785">
              <w:rPr>
                <w:rFonts w:eastAsia="Calibri"/>
                <w:i/>
                <w:lang w:eastAsia="en-US"/>
              </w:rPr>
              <w:t xml:space="preserve"> .</w:t>
            </w:r>
            <w:proofErr w:type="gramEnd"/>
            <w:r w:rsidRPr="00C54785">
              <w:rPr>
                <w:rFonts w:eastAsia="Calibri"/>
                <w:i/>
                <w:lang w:eastAsia="en-US"/>
              </w:rPr>
              <w:t xml:space="preserve">                                                      </w:t>
            </w:r>
          </w:p>
        </w:tc>
      </w:tr>
      <w:tr w:rsidR="00C54785" w:rsidRPr="00C54785" w:rsidTr="00C54785">
        <w:tc>
          <w:tcPr>
            <w:tcW w:w="709" w:type="dxa"/>
          </w:tcPr>
          <w:p w:rsidR="00C54785" w:rsidRPr="00C54785" w:rsidRDefault="00C54785" w:rsidP="00C54785">
            <w:pPr>
              <w:ind w:firstLine="142"/>
              <w:jc w:val="center"/>
              <w:rPr>
                <w:rFonts w:eastAsia="Calibri"/>
                <w:i/>
                <w:lang w:eastAsia="en-US"/>
              </w:rPr>
            </w:pPr>
            <w:r w:rsidRPr="00C54785">
              <w:rPr>
                <w:rFonts w:eastAsia="Calibri"/>
                <w:i/>
                <w:lang w:eastAsia="en-US"/>
              </w:rPr>
              <w:t>3</w:t>
            </w:r>
          </w:p>
        </w:tc>
        <w:tc>
          <w:tcPr>
            <w:tcW w:w="2694" w:type="dxa"/>
          </w:tcPr>
          <w:p w:rsidR="00C54785" w:rsidRPr="00C54785" w:rsidRDefault="00C54785" w:rsidP="00C54785">
            <w:pPr>
              <w:spacing w:line="276" w:lineRule="auto"/>
              <w:ind w:right="-57"/>
              <w:jc w:val="both"/>
              <w:rPr>
                <w:rFonts w:eastAsia="Calibri"/>
                <w:i/>
                <w:lang w:eastAsia="en-US"/>
              </w:rPr>
            </w:pPr>
            <w:r w:rsidRPr="00C54785">
              <w:rPr>
                <w:rFonts w:eastAsia="Calibri"/>
                <w:i/>
                <w:lang w:eastAsia="en-US"/>
              </w:rPr>
              <w:t>Перспективная начальная школа «Математика 1 класс. Рабочая программа».  15 страниц</w:t>
            </w:r>
          </w:p>
        </w:tc>
        <w:tc>
          <w:tcPr>
            <w:tcW w:w="1275" w:type="dxa"/>
          </w:tcPr>
          <w:p w:rsidR="00C54785" w:rsidRPr="00C54785" w:rsidRDefault="00C54785" w:rsidP="00C54785">
            <w:pPr>
              <w:spacing w:line="276" w:lineRule="auto"/>
              <w:jc w:val="both"/>
              <w:rPr>
                <w:rFonts w:eastAsia="Calibri"/>
                <w:i/>
                <w:lang w:eastAsia="en-US"/>
              </w:rPr>
            </w:pPr>
            <w:r w:rsidRPr="00C54785">
              <w:rPr>
                <w:rFonts w:eastAsia="Calibri"/>
                <w:i/>
                <w:lang w:eastAsia="en-US"/>
              </w:rPr>
              <w:t>Федеральный</w:t>
            </w:r>
          </w:p>
        </w:tc>
        <w:tc>
          <w:tcPr>
            <w:tcW w:w="4820" w:type="dxa"/>
          </w:tcPr>
          <w:p w:rsidR="00C54785" w:rsidRPr="00C54785" w:rsidRDefault="00C54785" w:rsidP="00C54785">
            <w:pPr>
              <w:spacing w:line="276" w:lineRule="auto"/>
              <w:rPr>
                <w:rFonts w:eastAsia="Calibri"/>
                <w:i/>
                <w:lang w:eastAsia="en-US"/>
              </w:rPr>
            </w:pPr>
            <w:r w:rsidRPr="00C54785">
              <w:rPr>
                <w:rFonts w:eastAsia="Calibri"/>
                <w:i/>
                <w:lang w:eastAsia="en-US"/>
              </w:rPr>
              <w:t xml:space="preserve">Сообщество «Перспективная начальная школа»,                 </w:t>
            </w:r>
            <w:r w:rsidRPr="00C54785">
              <w:rPr>
                <w:rFonts w:eastAsia="Calibri"/>
                <w:i/>
                <w:lang w:val="en-US" w:eastAsia="en-US"/>
              </w:rPr>
              <w:t>http</w:t>
            </w:r>
            <w:r w:rsidRPr="00C54785">
              <w:rPr>
                <w:rFonts w:eastAsia="Calibri"/>
                <w:i/>
                <w:lang w:eastAsia="en-US"/>
              </w:rPr>
              <w:t xml:space="preserve">:// </w:t>
            </w:r>
            <w:proofErr w:type="spellStart"/>
            <w:r w:rsidRPr="00C54785">
              <w:rPr>
                <w:rFonts w:eastAsia="Calibri"/>
                <w:i/>
                <w:lang w:val="en-US" w:eastAsia="en-US"/>
              </w:rPr>
              <w:t>edu</w:t>
            </w:r>
            <w:proofErr w:type="spellEnd"/>
            <w:r w:rsidRPr="00C54785">
              <w:rPr>
                <w:rFonts w:eastAsia="Calibri"/>
                <w:i/>
                <w:lang w:eastAsia="en-US"/>
              </w:rPr>
              <w:t>.</w:t>
            </w:r>
            <w:proofErr w:type="spellStart"/>
            <w:r w:rsidRPr="00C54785">
              <w:rPr>
                <w:rFonts w:eastAsia="Calibri"/>
                <w:i/>
                <w:lang w:val="en-US" w:eastAsia="en-US"/>
              </w:rPr>
              <w:t>tatar</w:t>
            </w:r>
            <w:proofErr w:type="spellEnd"/>
            <w:r w:rsidRPr="00C54785">
              <w:rPr>
                <w:rFonts w:eastAsia="Calibri"/>
                <w:i/>
                <w:lang w:eastAsia="en-US"/>
              </w:rPr>
              <w:t>.</w:t>
            </w:r>
            <w:proofErr w:type="spellStart"/>
            <w:r w:rsidRPr="00C54785">
              <w:rPr>
                <w:rFonts w:eastAsia="Calibri"/>
                <w:i/>
                <w:lang w:val="en-US" w:eastAsia="en-US"/>
              </w:rPr>
              <w:t>ru</w:t>
            </w:r>
            <w:proofErr w:type="spellEnd"/>
            <w:r w:rsidRPr="00C54785">
              <w:rPr>
                <w:rFonts w:eastAsia="Calibri"/>
                <w:i/>
                <w:lang w:eastAsia="en-US"/>
              </w:rPr>
              <w:t xml:space="preserve">/ </w:t>
            </w:r>
            <w:r w:rsidRPr="00C54785">
              <w:rPr>
                <w:rFonts w:eastAsia="Calibri"/>
                <w:i/>
                <w:lang w:val="en-US" w:eastAsia="en-US"/>
              </w:rPr>
              <w:t>community</w:t>
            </w:r>
            <w:r w:rsidRPr="00C54785">
              <w:rPr>
                <w:rFonts w:eastAsia="Calibri"/>
                <w:i/>
                <w:lang w:eastAsia="en-US"/>
              </w:rPr>
              <w:t xml:space="preserve">/ </w:t>
            </w:r>
            <w:r w:rsidRPr="00C54785">
              <w:rPr>
                <w:rFonts w:eastAsia="Calibri"/>
                <w:i/>
                <w:lang w:val="en-US" w:eastAsia="en-US"/>
              </w:rPr>
              <w:t>index</w:t>
            </w:r>
            <w:r w:rsidRPr="00C54785">
              <w:rPr>
                <w:rFonts w:eastAsia="Calibri"/>
                <w:i/>
                <w:lang w:eastAsia="en-US"/>
              </w:rPr>
              <w:t>/ 5401</w:t>
            </w:r>
          </w:p>
        </w:tc>
        <w:tc>
          <w:tcPr>
            <w:tcW w:w="1134" w:type="dxa"/>
          </w:tcPr>
          <w:p w:rsidR="00C54785" w:rsidRPr="00C54785" w:rsidRDefault="00C54785" w:rsidP="00C54785">
            <w:pPr>
              <w:jc w:val="both"/>
              <w:rPr>
                <w:rFonts w:eastAsia="Calibri"/>
                <w:i/>
                <w:lang w:eastAsia="en-US"/>
              </w:rPr>
            </w:pPr>
            <w:r w:rsidRPr="00C54785">
              <w:rPr>
                <w:rFonts w:eastAsia="Calibri"/>
                <w:i/>
                <w:lang w:eastAsia="en-US"/>
              </w:rPr>
              <w:t>2012 г.</w:t>
            </w:r>
          </w:p>
        </w:tc>
      </w:tr>
    </w:tbl>
    <w:p w:rsidR="00C54785" w:rsidRDefault="00C54785" w:rsidP="00C54785">
      <w:pPr>
        <w:jc w:val="both"/>
        <w:rPr>
          <w:rFonts w:eastAsia="Calibri"/>
          <w:lang w:eastAsia="en-US"/>
        </w:rPr>
      </w:pPr>
      <w:r>
        <w:rPr>
          <w:rFonts w:eastAsia="Calibri"/>
          <w:lang w:eastAsia="en-US"/>
        </w:rPr>
        <w:t xml:space="preserve">                                       </w:t>
      </w:r>
      <w:r w:rsidRPr="00C54785">
        <w:rPr>
          <w:rFonts w:eastAsia="Calibri"/>
          <w:lang w:eastAsia="en-US"/>
        </w:rPr>
        <w:t xml:space="preserve"> Результаты участия в конкурсах </w:t>
      </w:r>
    </w:p>
    <w:p w:rsidR="00C54785" w:rsidRPr="00C54785" w:rsidRDefault="00C54785" w:rsidP="00C54785">
      <w:pPr>
        <w:jc w:val="both"/>
        <w:rPr>
          <w:rFonts w:eastAsia="Calibri"/>
          <w:lang w:eastAsia="en-US"/>
        </w:rPr>
      </w:pPr>
    </w:p>
    <w:tbl>
      <w:tblPr>
        <w:tblW w:w="1049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0"/>
        <w:gridCol w:w="14"/>
        <w:gridCol w:w="5534"/>
        <w:gridCol w:w="1316"/>
        <w:gridCol w:w="1687"/>
        <w:gridCol w:w="7"/>
        <w:gridCol w:w="1243"/>
      </w:tblGrid>
      <w:tr w:rsidR="00C54785" w:rsidRPr="00C54785" w:rsidTr="00C54785">
        <w:tc>
          <w:tcPr>
            <w:tcW w:w="704" w:type="dxa"/>
            <w:gridSpan w:val="2"/>
          </w:tcPr>
          <w:p w:rsidR="00C54785" w:rsidRPr="00C54785" w:rsidRDefault="00C54785" w:rsidP="00C54785">
            <w:pPr>
              <w:ind w:firstLine="142"/>
              <w:contextualSpacing/>
              <w:jc w:val="center"/>
              <w:rPr>
                <w:rFonts w:eastAsia="Calibri"/>
                <w:lang w:eastAsia="en-US"/>
              </w:rPr>
            </w:pPr>
            <w:r w:rsidRPr="00C54785">
              <w:rPr>
                <w:rFonts w:eastAsia="Calibri"/>
                <w:lang w:eastAsia="en-US"/>
              </w:rPr>
              <w:t>№</w:t>
            </w:r>
          </w:p>
        </w:tc>
        <w:tc>
          <w:tcPr>
            <w:tcW w:w="5534" w:type="dxa"/>
          </w:tcPr>
          <w:p w:rsidR="00C54785" w:rsidRPr="00C54785" w:rsidRDefault="00C54785" w:rsidP="00C54785">
            <w:pPr>
              <w:ind w:firstLine="142"/>
              <w:contextualSpacing/>
              <w:jc w:val="both"/>
              <w:rPr>
                <w:rFonts w:eastAsia="Calibri"/>
                <w:lang w:eastAsia="en-US"/>
              </w:rPr>
            </w:pPr>
            <w:r w:rsidRPr="00C54785">
              <w:rPr>
                <w:rFonts w:eastAsia="Calibri"/>
                <w:lang w:eastAsia="en-US"/>
              </w:rPr>
              <w:t>Название конкурса</w:t>
            </w:r>
          </w:p>
        </w:tc>
        <w:tc>
          <w:tcPr>
            <w:tcW w:w="1316" w:type="dxa"/>
          </w:tcPr>
          <w:p w:rsidR="00C54785" w:rsidRPr="00C54785" w:rsidRDefault="00C54785" w:rsidP="00C54785">
            <w:pPr>
              <w:ind w:firstLine="142"/>
              <w:contextualSpacing/>
              <w:jc w:val="both"/>
              <w:rPr>
                <w:rFonts w:eastAsia="Calibri"/>
                <w:lang w:eastAsia="en-US"/>
              </w:rPr>
            </w:pPr>
            <w:r w:rsidRPr="00C54785">
              <w:rPr>
                <w:rFonts w:eastAsia="Calibri"/>
                <w:lang w:eastAsia="en-US"/>
              </w:rPr>
              <w:t xml:space="preserve">Уровень </w:t>
            </w:r>
          </w:p>
        </w:tc>
        <w:tc>
          <w:tcPr>
            <w:tcW w:w="1687" w:type="dxa"/>
          </w:tcPr>
          <w:p w:rsidR="00C54785" w:rsidRPr="00C54785" w:rsidRDefault="00C54785" w:rsidP="00C54785">
            <w:pPr>
              <w:ind w:firstLine="142"/>
              <w:contextualSpacing/>
              <w:jc w:val="both"/>
              <w:rPr>
                <w:rFonts w:eastAsia="Calibri"/>
                <w:lang w:eastAsia="en-US"/>
              </w:rPr>
            </w:pPr>
            <w:r w:rsidRPr="00C54785">
              <w:rPr>
                <w:rFonts w:eastAsia="Calibri"/>
                <w:lang w:eastAsia="en-US"/>
              </w:rPr>
              <w:t>Результат</w:t>
            </w:r>
          </w:p>
        </w:tc>
        <w:tc>
          <w:tcPr>
            <w:tcW w:w="1250" w:type="dxa"/>
            <w:gridSpan w:val="2"/>
          </w:tcPr>
          <w:p w:rsidR="00C54785" w:rsidRPr="00C54785" w:rsidRDefault="00C54785" w:rsidP="00C54785">
            <w:pPr>
              <w:ind w:firstLine="142"/>
              <w:contextualSpacing/>
              <w:jc w:val="both"/>
              <w:rPr>
                <w:rFonts w:eastAsia="Calibri"/>
                <w:lang w:eastAsia="en-US"/>
              </w:rPr>
            </w:pPr>
            <w:r w:rsidRPr="00C54785">
              <w:rPr>
                <w:rFonts w:eastAsia="Calibri"/>
                <w:lang w:eastAsia="en-US"/>
              </w:rPr>
              <w:t>Год участия</w:t>
            </w:r>
          </w:p>
        </w:tc>
      </w:tr>
      <w:tr w:rsidR="00C54785" w:rsidRPr="00C54785" w:rsidTr="00C54785">
        <w:tc>
          <w:tcPr>
            <w:tcW w:w="704" w:type="dxa"/>
            <w:gridSpan w:val="2"/>
          </w:tcPr>
          <w:p w:rsidR="00C54785" w:rsidRPr="00C54785" w:rsidRDefault="00C54785" w:rsidP="00C54785">
            <w:pPr>
              <w:ind w:firstLine="142"/>
              <w:contextualSpacing/>
              <w:jc w:val="center"/>
              <w:rPr>
                <w:rFonts w:eastAsia="Calibri"/>
                <w:i/>
                <w:lang w:eastAsia="en-US"/>
              </w:rPr>
            </w:pPr>
            <w:r w:rsidRPr="00C54785">
              <w:rPr>
                <w:rFonts w:eastAsia="Calibri"/>
                <w:i/>
                <w:lang w:eastAsia="en-US"/>
              </w:rPr>
              <w:t>1</w:t>
            </w:r>
          </w:p>
        </w:tc>
        <w:tc>
          <w:tcPr>
            <w:tcW w:w="5534" w:type="dxa"/>
          </w:tcPr>
          <w:p w:rsidR="00C54785" w:rsidRPr="00C54785" w:rsidRDefault="00C54785" w:rsidP="00C54785">
            <w:pPr>
              <w:spacing w:line="276" w:lineRule="auto"/>
              <w:jc w:val="both"/>
              <w:rPr>
                <w:rFonts w:eastAsia="Calibri"/>
                <w:i/>
                <w:lang w:eastAsia="en-US"/>
              </w:rPr>
            </w:pPr>
            <w:r w:rsidRPr="00C54785">
              <w:rPr>
                <w:rFonts w:eastAsia="Calibri"/>
                <w:i/>
                <w:lang w:eastAsia="en-US"/>
              </w:rPr>
              <w:t>Конкурс «Работа с родителями»</w:t>
            </w:r>
          </w:p>
        </w:tc>
        <w:tc>
          <w:tcPr>
            <w:tcW w:w="1316" w:type="dxa"/>
          </w:tcPr>
          <w:p w:rsidR="00C54785" w:rsidRPr="00C54785" w:rsidRDefault="00C54785" w:rsidP="00C54785">
            <w:pPr>
              <w:spacing w:line="276" w:lineRule="auto"/>
              <w:jc w:val="both"/>
              <w:rPr>
                <w:rFonts w:eastAsia="Calibri"/>
                <w:i/>
                <w:lang w:eastAsia="en-US"/>
              </w:rPr>
            </w:pPr>
            <w:r w:rsidRPr="00C54785">
              <w:rPr>
                <w:rFonts w:eastAsia="Calibri"/>
                <w:i/>
                <w:lang w:eastAsia="en-US"/>
              </w:rPr>
              <w:t>Районный</w:t>
            </w:r>
          </w:p>
        </w:tc>
        <w:tc>
          <w:tcPr>
            <w:tcW w:w="1687" w:type="dxa"/>
          </w:tcPr>
          <w:p w:rsidR="00C54785" w:rsidRPr="00C54785" w:rsidRDefault="00C54785" w:rsidP="00C54785">
            <w:pPr>
              <w:spacing w:line="276" w:lineRule="auto"/>
              <w:jc w:val="both"/>
              <w:rPr>
                <w:rFonts w:eastAsia="Calibri"/>
                <w:i/>
                <w:lang w:eastAsia="en-US"/>
              </w:rPr>
            </w:pPr>
            <w:r w:rsidRPr="00C54785">
              <w:rPr>
                <w:rFonts w:eastAsia="Calibri"/>
                <w:i/>
                <w:lang w:eastAsia="en-US"/>
              </w:rPr>
              <w:t>Участие</w:t>
            </w:r>
          </w:p>
        </w:tc>
        <w:tc>
          <w:tcPr>
            <w:tcW w:w="1250" w:type="dxa"/>
            <w:gridSpan w:val="2"/>
          </w:tcPr>
          <w:p w:rsidR="00C54785" w:rsidRPr="00C54785" w:rsidRDefault="00C54785" w:rsidP="00C54785">
            <w:pPr>
              <w:spacing w:line="276" w:lineRule="auto"/>
              <w:jc w:val="both"/>
              <w:rPr>
                <w:rFonts w:eastAsia="Calibri"/>
                <w:i/>
                <w:lang w:eastAsia="en-US"/>
              </w:rPr>
            </w:pPr>
            <w:r w:rsidRPr="00C54785">
              <w:rPr>
                <w:rFonts w:eastAsia="Calibri"/>
                <w:i/>
                <w:lang w:eastAsia="en-US"/>
              </w:rPr>
              <w:t>2008</w:t>
            </w:r>
            <w:r w:rsidRPr="00C54785">
              <w:rPr>
                <w:rFonts w:eastAsia="Calibri"/>
                <w:i/>
                <w:lang w:val="tt-RU" w:eastAsia="en-US"/>
              </w:rPr>
              <w:t xml:space="preserve"> </w:t>
            </w:r>
            <w:r w:rsidRPr="00C54785">
              <w:rPr>
                <w:rFonts w:eastAsia="Calibri"/>
                <w:i/>
                <w:lang w:eastAsia="en-US"/>
              </w:rPr>
              <w:t>г.</w:t>
            </w:r>
          </w:p>
        </w:tc>
      </w:tr>
      <w:tr w:rsidR="00C54785" w:rsidRPr="00C54785" w:rsidTr="00C54785">
        <w:tc>
          <w:tcPr>
            <w:tcW w:w="704" w:type="dxa"/>
            <w:gridSpan w:val="2"/>
          </w:tcPr>
          <w:p w:rsidR="00C54785" w:rsidRPr="00C54785" w:rsidRDefault="00C54785" w:rsidP="00C54785">
            <w:pPr>
              <w:ind w:firstLine="142"/>
              <w:contextualSpacing/>
              <w:jc w:val="center"/>
              <w:rPr>
                <w:rFonts w:eastAsia="Calibri"/>
                <w:i/>
                <w:lang w:eastAsia="en-US"/>
              </w:rPr>
            </w:pPr>
            <w:r w:rsidRPr="00C54785">
              <w:rPr>
                <w:rFonts w:eastAsia="Calibri"/>
                <w:i/>
                <w:lang w:eastAsia="en-US"/>
              </w:rPr>
              <w:t>2</w:t>
            </w:r>
          </w:p>
        </w:tc>
        <w:tc>
          <w:tcPr>
            <w:tcW w:w="5534" w:type="dxa"/>
          </w:tcPr>
          <w:p w:rsidR="00C54785" w:rsidRPr="00C54785" w:rsidRDefault="00C54785" w:rsidP="00C54785">
            <w:pPr>
              <w:contextualSpacing/>
              <w:jc w:val="both"/>
              <w:rPr>
                <w:rFonts w:eastAsia="Calibri"/>
                <w:i/>
                <w:lang w:eastAsia="en-US"/>
              </w:rPr>
            </w:pPr>
            <w:r w:rsidRPr="00C54785">
              <w:rPr>
                <w:rFonts w:eastAsia="Calibri"/>
                <w:i/>
                <w:lang w:eastAsia="en-US"/>
              </w:rPr>
              <w:t>Конкурс «Урок года»</w:t>
            </w:r>
          </w:p>
        </w:tc>
        <w:tc>
          <w:tcPr>
            <w:tcW w:w="1316" w:type="dxa"/>
          </w:tcPr>
          <w:p w:rsidR="00C54785" w:rsidRPr="00C54785" w:rsidRDefault="00C54785" w:rsidP="00C54785">
            <w:pPr>
              <w:contextualSpacing/>
              <w:jc w:val="both"/>
              <w:rPr>
                <w:rFonts w:eastAsia="Calibri"/>
                <w:i/>
                <w:lang w:eastAsia="en-US"/>
              </w:rPr>
            </w:pPr>
            <w:r w:rsidRPr="00C54785">
              <w:rPr>
                <w:rFonts w:eastAsia="Calibri"/>
                <w:i/>
                <w:lang w:eastAsia="en-US"/>
              </w:rPr>
              <w:t>Районный</w:t>
            </w:r>
          </w:p>
        </w:tc>
        <w:tc>
          <w:tcPr>
            <w:tcW w:w="1687" w:type="dxa"/>
          </w:tcPr>
          <w:p w:rsidR="00C54785" w:rsidRPr="00C54785" w:rsidRDefault="00C54785" w:rsidP="00C54785">
            <w:pPr>
              <w:contextualSpacing/>
              <w:jc w:val="both"/>
              <w:rPr>
                <w:rFonts w:eastAsia="Calibri"/>
                <w:i/>
                <w:lang w:eastAsia="en-US"/>
              </w:rPr>
            </w:pPr>
            <w:r w:rsidRPr="00C54785">
              <w:rPr>
                <w:rFonts w:eastAsia="Calibri"/>
                <w:i/>
                <w:lang w:eastAsia="en-US"/>
              </w:rPr>
              <w:t>Участие</w:t>
            </w:r>
          </w:p>
        </w:tc>
        <w:tc>
          <w:tcPr>
            <w:tcW w:w="1250" w:type="dxa"/>
            <w:gridSpan w:val="2"/>
          </w:tcPr>
          <w:p w:rsidR="00C54785" w:rsidRPr="00C54785" w:rsidRDefault="00C54785" w:rsidP="00C54785">
            <w:pPr>
              <w:contextualSpacing/>
              <w:jc w:val="both"/>
              <w:rPr>
                <w:rFonts w:eastAsia="Calibri"/>
                <w:i/>
                <w:lang w:eastAsia="en-US"/>
              </w:rPr>
            </w:pPr>
            <w:r w:rsidRPr="00C54785">
              <w:rPr>
                <w:rFonts w:eastAsia="Calibri"/>
                <w:i/>
                <w:lang w:eastAsia="en-US"/>
              </w:rPr>
              <w:t>2009</w:t>
            </w:r>
            <w:r w:rsidRPr="00C54785">
              <w:rPr>
                <w:rFonts w:eastAsia="Calibri"/>
                <w:i/>
                <w:lang w:val="tt-RU" w:eastAsia="en-US"/>
              </w:rPr>
              <w:t xml:space="preserve"> </w:t>
            </w:r>
            <w:r w:rsidRPr="00C54785">
              <w:rPr>
                <w:rFonts w:eastAsia="Calibri"/>
                <w:i/>
                <w:lang w:eastAsia="en-US"/>
              </w:rPr>
              <w:t>г.</w:t>
            </w:r>
          </w:p>
        </w:tc>
      </w:tr>
      <w:tr w:rsidR="00C54785" w:rsidRPr="00C54785" w:rsidTr="00C54785">
        <w:tblPrEx>
          <w:tblLook w:val="0000" w:firstRow="0" w:lastRow="0" w:firstColumn="0" w:lastColumn="0" w:noHBand="0" w:noVBand="0"/>
        </w:tblPrEx>
        <w:trPr>
          <w:trHeight w:val="420"/>
        </w:trPr>
        <w:tc>
          <w:tcPr>
            <w:tcW w:w="704" w:type="dxa"/>
            <w:gridSpan w:val="2"/>
          </w:tcPr>
          <w:p w:rsidR="00C54785" w:rsidRPr="00C54785" w:rsidRDefault="00C54785" w:rsidP="00C54785">
            <w:pPr>
              <w:jc w:val="both"/>
              <w:rPr>
                <w:rFonts w:eastAsia="Calibri"/>
                <w:i/>
                <w:lang w:eastAsia="en-US"/>
              </w:rPr>
            </w:pPr>
            <w:r w:rsidRPr="00C54785">
              <w:rPr>
                <w:rFonts w:eastAsia="Calibri"/>
                <w:i/>
                <w:lang w:eastAsia="en-US"/>
              </w:rPr>
              <w:t xml:space="preserve">   3</w:t>
            </w:r>
          </w:p>
        </w:tc>
        <w:tc>
          <w:tcPr>
            <w:tcW w:w="5534" w:type="dxa"/>
          </w:tcPr>
          <w:p w:rsidR="00C54785" w:rsidRPr="00C54785" w:rsidRDefault="00C54785" w:rsidP="00C54785">
            <w:pPr>
              <w:jc w:val="both"/>
              <w:rPr>
                <w:rFonts w:eastAsia="Calibri"/>
                <w:i/>
                <w:lang w:eastAsia="en-US"/>
              </w:rPr>
            </w:pPr>
            <w:r w:rsidRPr="00C54785">
              <w:rPr>
                <w:rFonts w:eastAsia="Calibri"/>
                <w:i/>
                <w:lang w:eastAsia="en-US"/>
              </w:rPr>
              <w:t xml:space="preserve">«Использование </w:t>
            </w:r>
            <w:proofErr w:type="spellStart"/>
            <w:r w:rsidRPr="00C54785">
              <w:rPr>
                <w:rFonts w:eastAsia="Calibri"/>
                <w:i/>
                <w:lang w:eastAsia="en-US"/>
              </w:rPr>
              <w:t>здоровьесберегающих</w:t>
            </w:r>
            <w:proofErr w:type="spellEnd"/>
            <w:r w:rsidRPr="00C54785">
              <w:rPr>
                <w:rFonts w:eastAsia="Calibri"/>
                <w:i/>
                <w:lang w:eastAsia="en-US"/>
              </w:rPr>
              <w:t xml:space="preserve"> технологий  на уроках и во внеурочное время». Из опыта работы.</w:t>
            </w:r>
          </w:p>
        </w:tc>
        <w:tc>
          <w:tcPr>
            <w:tcW w:w="1316" w:type="dxa"/>
          </w:tcPr>
          <w:p w:rsidR="00C54785" w:rsidRPr="00C54785" w:rsidRDefault="00C54785" w:rsidP="00C54785">
            <w:pPr>
              <w:jc w:val="both"/>
              <w:rPr>
                <w:rFonts w:eastAsia="Calibri"/>
                <w:i/>
                <w:lang w:eastAsia="en-US"/>
              </w:rPr>
            </w:pPr>
            <w:r w:rsidRPr="00C54785">
              <w:rPr>
                <w:rFonts w:eastAsia="Calibri"/>
                <w:i/>
                <w:lang w:eastAsia="en-US"/>
              </w:rPr>
              <w:t>Районный</w:t>
            </w:r>
          </w:p>
        </w:tc>
        <w:tc>
          <w:tcPr>
            <w:tcW w:w="1694" w:type="dxa"/>
            <w:gridSpan w:val="2"/>
          </w:tcPr>
          <w:p w:rsidR="00C54785" w:rsidRPr="00C54785" w:rsidRDefault="00C54785" w:rsidP="00C54785">
            <w:pPr>
              <w:jc w:val="both"/>
              <w:rPr>
                <w:rFonts w:eastAsia="Calibri"/>
                <w:i/>
                <w:lang w:eastAsia="en-US"/>
              </w:rPr>
            </w:pPr>
            <w:r w:rsidRPr="00C54785">
              <w:rPr>
                <w:rFonts w:eastAsia="Calibri"/>
                <w:i/>
                <w:lang w:eastAsia="en-US"/>
              </w:rPr>
              <w:t>3 место</w:t>
            </w:r>
          </w:p>
        </w:tc>
        <w:tc>
          <w:tcPr>
            <w:tcW w:w="1243" w:type="dxa"/>
          </w:tcPr>
          <w:p w:rsidR="00C54785" w:rsidRPr="00C54785" w:rsidRDefault="00C54785" w:rsidP="00C54785">
            <w:pPr>
              <w:jc w:val="both"/>
              <w:rPr>
                <w:rFonts w:eastAsia="Calibri"/>
                <w:i/>
                <w:lang w:eastAsia="en-US"/>
              </w:rPr>
            </w:pPr>
            <w:r w:rsidRPr="00C54785">
              <w:rPr>
                <w:rFonts w:eastAsia="Calibri"/>
                <w:i/>
                <w:lang w:eastAsia="en-US"/>
              </w:rPr>
              <w:t>2010</w:t>
            </w:r>
            <w:r w:rsidRPr="00C54785">
              <w:rPr>
                <w:rFonts w:eastAsia="Calibri"/>
                <w:i/>
                <w:lang w:val="tt-RU" w:eastAsia="en-US"/>
              </w:rPr>
              <w:t xml:space="preserve"> </w:t>
            </w:r>
            <w:r w:rsidRPr="00C54785">
              <w:rPr>
                <w:rFonts w:eastAsia="Calibri"/>
                <w:i/>
                <w:lang w:eastAsia="en-US"/>
              </w:rPr>
              <w:t>г.</w:t>
            </w:r>
          </w:p>
        </w:tc>
      </w:tr>
      <w:tr w:rsidR="00C54785" w:rsidRPr="00C54785" w:rsidTr="00C54785">
        <w:tblPrEx>
          <w:tblLook w:val="0000" w:firstRow="0" w:lastRow="0" w:firstColumn="0" w:lastColumn="0" w:noHBand="0" w:noVBand="0"/>
        </w:tblPrEx>
        <w:trPr>
          <w:trHeight w:val="375"/>
        </w:trPr>
        <w:tc>
          <w:tcPr>
            <w:tcW w:w="690" w:type="dxa"/>
          </w:tcPr>
          <w:p w:rsidR="00C54785" w:rsidRPr="00C54785" w:rsidRDefault="00C54785" w:rsidP="00C54785">
            <w:pPr>
              <w:jc w:val="both"/>
              <w:rPr>
                <w:rFonts w:eastAsia="Calibri"/>
                <w:i/>
                <w:lang w:eastAsia="en-US"/>
              </w:rPr>
            </w:pPr>
            <w:r w:rsidRPr="00C54785">
              <w:rPr>
                <w:rFonts w:eastAsia="Calibri"/>
                <w:i/>
                <w:lang w:eastAsia="en-US"/>
              </w:rPr>
              <w:t>4</w:t>
            </w:r>
          </w:p>
        </w:tc>
        <w:tc>
          <w:tcPr>
            <w:tcW w:w="5548" w:type="dxa"/>
            <w:gridSpan w:val="2"/>
          </w:tcPr>
          <w:p w:rsidR="00C54785" w:rsidRPr="00C54785" w:rsidRDefault="00C54785" w:rsidP="00C54785">
            <w:pPr>
              <w:jc w:val="both"/>
              <w:rPr>
                <w:rFonts w:eastAsia="Calibri"/>
                <w:i/>
                <w:lang w:eastAsia="en-US"/>
              </w:rPr>
            </w:pPr>
            <w:r w:rsidRPr="00C54785">
              <w:rPr>
                <w:rFonts w:eastAsia="Calibri"/>
                <w:i/>
                <w:lang w:eastAsia="en-US"/>
              </w:rPr>
              <w:t>«Технологическая карта урока»</w:t>
            </w:r>
          </w:p>
        </w:tc>
        <w:tc>
          <w:tcPr>
            <w:tcW w:w="1316" w:type="dxa"/>
          </w:tcPr>
          <w:p w:rsidR="00C54785" w:rsidRPr="00C54785" w:rsidRDefault="00C54785" w:rsidP="00C54785">
            <w:pPr>
              <w:jc w:val="both"/>
              <w:rPr>
                <w:rFonts w:eastAsia="Calibri"/>
                <w:i/>
                <w:lang w:eastAsia="en-US"/>
              </w:rPr>
            </w:pPr>
            <w:r w:rsidRPr="00C54785">
              <w:rPr>
                <w:rFonts w:eastAsia="Calibri"/>
                <w:i/>
                <w:lang w:eastAsia="en-US"/>
              </w:rPr>
              <w:t>Районный</w:t>
            </w:r>
          </w:p>
        </w:tc>
        <w:tc>
          <w:tcPr>
            <w:tcW w:w="1694" w:type="dxa"/>
            <w:gridSpan w:val="2"/>
          </w:tcPr>
          <w:p w:rsidR="00C54785" w:rsidRPr="00C54785" w:rsidRDefault="00C54785" w:rsidP="00C54785">
            <w:pPr>
              <w:jc w:val="both"/>
              <w:rPr>
                <w:rFonts w:eastAsia="Calibri"/>
                <w:i/>
                <w:lang w:eastAsia="en-US"/>
              </w:rPr>
            </w:pPr>
            <w:r w:rsidRPr="00C54785">
              <w:rPr>
                <w:rFonts w:eastAsia="Calibri"/>
                <w:i/>
                <w:lang w:eastAsia="en-US"/>
              </w:rPr>
              <w:t>участие</w:t>
            </w:r>
          </w:p>
        </w:tc>
        <w:tc>
          <w:tcPr>
            <w:tcW w:w="1243" w:type="dxa"/>
          </w:tcPr>
          <w:p w:rsidR="00C54785" w:rsidRPr="00C54785" w:rsidRDefault="00C54785" w:rsidP="00C54785">
            <w:pPr>
              <w:jc w:val="both"/>
              <w:rPr>
                <w:rFonts w:eastAsia="Calibri"/>
                <w:i/>
                <w:lang w:eastAsia="en-US"/>
              </w:rPr>
            </w:pPr>
            <w:r w:rsidRPr="00C54785">
              <w:rPr>
                <w:rFonts w:eastAsia="Calibri"/>
                <w:i/>
                <w:lang w:eastAsia="en-US"/>
              </w:rPr>
              <w:t>2011</w:t>
            </w:r>
            <w:r w:rsidRPr="00C54785">
              <w:rPr>
                <w:rFonts w:eastAsia="Calibri"/>
                <w:i/>
                <w:lang w:val="tt-RU" w:eastAsia="en-US"/>
              </w:rPr>
              <w:t xml:space="preserve"> </w:t>
            </w:r>
            <w:r w:rsidRPr="00C54785">
              <w:rPr>
                <w:rFonts w:eastAsia="Calibri"/>
                <w:i/>
                <w:lang w:eastAsia="en-US"/>
              </w:rPr>
              <w:t>г.</w:t>
            </w:r>
          </w:p>
        </w:tc>
      </w:tr>
    </w:tbl>
    <w:p w:rsidR="00C54785" w:rsidRPr="00C54785" w:rsidRDefault="00C54785" w:rsidP="00C54785">
      <w:pPr>
        <w:ind w:left="213" w:firstLine="142"/>
        <w:jc w:val="both"/>
        <w:rPr>
          <w:rFonts w:eastAsia="Calibri"/>
          <w:i/>
          <w:lang w:eastAsia="en-US"/>
        </w:rPr>
      </w:pPr>
    </w:p>
    <w:p w:rsidR="00C54785" w:rsidRDefault="00C54785" w:rsidP="00C54785">
      <w:pPr>
        <w:ind w:left="990"/>
        <w:contextualSpacing/>
        <w:jc w:val="both"/>
        <w:rPr>
          <w:rFonts w:eastAsia="Calibri"/>
          <w:lang w:eastAsia="en-US"/>
        </w:rPr>
      </w:pPr>
      <w:r w:rsidRPr="00C54785">
        <w:rPr>
          <w:rFonts w:eastAsia="Calibri"/>
          <w:lang w:eastAsia="en-US"/>
        </w:rPr>
        <w:t xml:space="preserve">Участие в грантах в рамках реализации Стратегии развития образования Республики Татарстан на 2010-2015 </w:t>
      </w:r>
      <w:proofErr w:type="spellStart"/>
      <w:proofErr w:type="gramStart"/>
      <w:r w:rsidRPr="00C54785">
        <w:rPr>
          <w:rFonts w:eastAsia="Calibri"/>
          <w:lang w:eastAsia="en-US"/>
        </w:rPr>
        <w:t>гг</w:t>
      </w:r>
      <w:proofErr w:type="spellEnd"/>
      <w:proofErr w:type="gramEnd"/>
    </w:p>
    <w:p w:rsidR="00C54785" w:rsidRPr="00C54785" w:rsidRDefault="00C54785" w:rsidP="00C54785">
      <w:pPr>
        <w:ind w:left="990"/>
        <w:contextualSpacing/>
        <w:jc w:val="both"/>
        <w:rPr>
          <w:rFonts w:eastAsia="Calibri"/>
          <w:lang w:eastAsia="en-US"/>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4253"/>
        <w:gridCol w:w="2693"/>
        <w:gridCol w:w="1701"/>
        <w:gridCol w:w="1134"/>
      </w:tblGrid>
      <w:tr w:rsidR="00C54785" w:rsidRPr="00C54785" w:rsidTr="00C54785">
        <w:tc>
          <w:tcPr>
            <w:tcW w:w="709" w:type="dxa"/>
          </w:tcPr>
          <w:p w:rsidR="00C54785" w:rsidRPr="00C54785" w:rsidRDefault="00C54785" w:rsidP="00C54785">
            <w:pPr>
              <w:ind w:firstLine="142"/>
              <w:contextualSpacing/>
              <w:jc w:val="both"/>
              <w:rPr>
                <w:rFonts w:eastAsia="Calibri"/>
                <w:lang w:eastAsia="en-US"/>
              </w:rPr>
            </w:pPr>
            <w:r w:rsidRPr="00C54785">
              <w:rPr>
                <w:rFonts w:eastAsia="Calibri"/>
                <w:lang w:eastAsia="en-US"/>
              </w:rPr>
              <w:t>№</w:t>
            </w:r>
          </w:p>
        </w:tc>
        <w:tc>
          <w:tcPr>
            <w:tcW w:w="4253" w:type="dxa"/>
          </w:tcPr>
          <w:p w:rsidR="00C54785" w:rsidRPr="00C54785" w:rsidRDefault="00C54785" w:rsidP="00C54785">
            <w:pPr>
              <w:ind w:firstLine="142"/>
              <w:contextualSpacing/>
              <w:jc w:val="both"/>
              <w:rPr>
                <w:rFonts w:eastAsia="Calibri"/>
                <w:lang w:eastAsia="en-US"/>
              </w:rPr>
            </w:pPr>
            <w:r w:rsidRPr="00C54785">
              <w:rPr>
                <w:rFonts w:eastAsia="Calibri"/>
                <w:lang w:eastAsia="en-US"/>
              </w:rPr>
              <w:t xml:space="preserve">Наименование гранта, кем </w:t>
            </w:r>
            <w:proofErr w:type="gramStart"/>
            <w:r w:rsidRPr="00C54785">
              <w:rPr>
                <w:rFonts w:eastAsia="Calibri"/>
                <w:lang w:eastAsia="en-US"/>
              </w:rPr>
              <w:t>учрежден</w:t>
            </w:r>
            <w:proofErr w:type="gramEnd"/>
          </w:p>
        </w:tc>
        <w:tc>
          <w:tcPr>
            <w:tcW w:w="2693" w:type="dxa"/>
          </w:tcPr>
          <w:p w:rsidR="00C54785" w:rsidRPr="00C54785" w:rsidRDefault="00C54785" w:rsidP="00C54785">
            <w:pPr>
              <w:ind w:firstLine="142"/>
              <w:contextualSpacing/>
              <w:jc w:val="both"/>
              <w:rPr>
                <w:rFonts w:eastAsia="Calibri"/>
                <w:lang w:eastAsia="en-US"/>
              </w:rPr>
            </w:pPr>
            <w:r w:rsidRPr="00C54785">
              <w:rPr>
                <w:rFonts w:eastAsia="Calibri"/>
                <w:lang w:eastAsia="en-US"/>
              </w:rPr>
              <w:t xml:space="preserve">Уровень </w:t>
            </w:r>
          </w:p>
        </w:tc>
        <w:tc>
          <w:tcPr>
            <w:tcW w:w="1701" w:type="dxa"/>
          </w:tcPr>
          <w:p w:rsidR="00C54785" w:rsidRPr="00C54785" w:rsidRDefault="00C54785" w:rsidP="00C54785">
            <w:pPr>
              <w:ind w:firstLine="142"/>
              <w:contextualSpacing/>
              <w:jc w:val="both"/>
              <w:rPr>
                <w:rFonts w:eastAsia="Calibri"/>
                <w:lang w:eastAsia="en-US"/>
              </w:rPr>
            </w:pPr>
            <w:r w:rsidRPr="00C54785">
              <w:rPr>
                <w:rFonts w:eastAsia="Calibri"/>
                <w:lang w:eastAsia="en-US"/>
              </w:rPr>
              <w:t>Результат</w:t>
            </w:r>
          </w:p>
        </w:tc>
        <w:tc>
          <w:tcPr>
            <w:tcW w:w="1134" w:type="dxa"/>
          </w:tcPr>
          <w:p w:rsidR="00C54785" w:rsidRPr="00C54785" w:rsidRDefault="00C54785" w:rsidP="00C54785">
            <w:pPr>
              <w:ind w:firstLine="142"/>
              <w:contextualSpacing/>
              <w:jc w:val="both"/>
              <w:rPr>
                <w:rFonts w:eastAsia="Calibri"/>
                <w:lang w:eastAsia="en-US"/>
              </w:rPr>
            </w:pPr>
            <w:r w:rsidRPr="00C54785">
              <w:rPr>
                <w:rFonts w:eastAsia="Calibri"/>
                <w:lang w:eastAsia="en-US"/>
              </w:rPr>
              <w:t>Год участия</w:t>
            </w:r>
          </w:p>
        </w:tc>
      </w:tr>
      <w:tr w:rsidR="00C54785" w:rsidRPr="00C54785" w:rsidTr="00C54785">
        <w:tc>
          <w:tcPr>
            <w:tcW w:w="709" w:type="dxa"/>
          </w:tcPr>
          <w:p w:rsidR="00C54785" w:rsidRPr="00C54785" w:rsidRDefault="00C54785" w:rsidP="00C54785">
            <w:pPr>
              <w:ind w:firstLine="142"/>
              <w:contextualSpacing/>
              <w:jc w:val="center"/>
              <w:rPr>
                <w:rFonts w:eastAsia="Calibri"/>
                <w:i/>
                <w:lang w:eastAsia="en-US"/>
              </w:rPr>
            </w:pPr>
            <w:r w:rsidRPr="00C54785">
              <w:rPr>
                <w:rFonts w:eastAsia="Calibri"/>
                <w:i/>
                <w:lang w:eastAsia="en-US"/>
              </w:rPr>
              <w:t>1</w:t>
            </w:r>
          </w:p>
        </w:tc>
        <w:tc>
          <w:tcPr>
            <w:tcW w:w="4253" w:type="dxa"/>
          </w:tcPr>
          <w:p w:rsidR="00C54785" w:rsidRPr="00C54785" w:rsidRDefault="00C54785" w:rsidP="00C54785">
            <w:pPr>
              <w:ind w:firstLine="142"/>
              <w:contextualSpacing/>
              <w:jc w:val="both"/>
              <w:rPr>
                <w:rFonts w:eastAsia="Calibri"/>
                <w:i/>
                <w:lang w:eastAsia="en-US"/>
              </w:rPr>
            </w:pPr>
            <w:r w:rsidRPr="00C54785">
              <w:rPr>
                <w:rFonts w:eastAsia="Calibri"/>
                <w:i/>
                <w:lang w:eastAsia="en-US"/>
              </w:rPr>
              <w:t>«Наш лучший учитель», МО и Н РТ</w:t>
            </w:r>
          </w:p>
        </w:tc>
        <w:tc>
          <w:tcPr>
            <w:tcW w:w="2693" w:type="dxa"/>
          </w:tcPr>
          <w:p w:rsidR="00C54785" w:rsidRPr="00C54785" w:rsidRDefault="00C54785" w:rsidP="00C54785">
            <w:pPr>
              <w:ind w:firstLine="142"/>
              <w:contextualSpacing/>
              <w:jc w:val="both"/>
              <w:rPr>
                <w:rFonts w:eastAsia="Calibri"/>
                <w:i/>
                <w:lang w:eastAsia="en-US"/>
              </w:rPr>
            </w:pPr>
            <w:r w:rsidRPr="00C54785">
              <w:rPr>
                <w:rFonts w:eastAsia="Calibri"/>
                <w:i/>
                <w:lang w:eastAsia="en-US"/>
              </w:rPr>
              <w:t xml:space="preserve">Республиканский </w:t>
            </w:r>
          </w:p>
        </w:tc>
        <w:tc>
          <w:tcPr>
            <w:tcW w:w="1701" w:type="dxa"/>
          </w:tcPr>
          <w:p w:rsidR="00C54785" w:rsidRPr="00C54785" w:rsidRDefault="00C54785" w:rsidP="00C54785">
            <w:pPr>
              <w:ind w:firstLine="142"/>
              <w:contextualSpacing/>
              <w:jc w:val="both"/>
              <w:rPr>
                <w:rFonts w:eastAsia="Calibri"/>
                <w:i/>
                <w:lang w:eastAsia="en-US"/>
              </w:rPr>
            </w:pPr>
            <w:r w:rsidRPr="00C54785">
              <w:rPr>
                <w:rFonts w:eastAsia="Calibri"/>
                <w:i/>
                <w:lang w:eastAsia="en-US"/>
              </w:rPr>
              <w:t xml:space="preserve">Победитель </w:t>
            </w:r>
          </w:p>
        </w:tc>
        <w:tc>
          <w:tcPr>
            <w:tcW w:w="1134" w:type="dxa"/>
          </w:tcPr>
          <w:p w:rsidR="00C54785" w:rsidRPr="00C54785" w:rsidRDefault="00C54785" w:rsidP="00C54785">
            <w:pPr>
              <w:ind w:firstLine="142"/>
              <w:contextualSpacing/>
              <w:jc w:val="center"/>
              <w:rPr>
                <w:rFonts w:eastAsia="Calibri"/>
                <w:i/>
                <w:lang w:eastAsia="en-US"/>
              </w:rPr>
            </w:pPr>
            <w:r w:rsidRPr="00C54785">
              <w:rPr>
                <w:rFonts w:eastAsia="Calibri"/>
                <w:i/>
                <w:lang w:eastAsia="en-US"/>
              </w:rPr>
              <w:t>2011</w:t>
            </w:r>
            <w:r w:rsidRPr="00C54785">
              <w:rPr>
                <w:rFonts w:eastAsia="Calibri"/>
                <w:i/>
                <w:lang w:val="tt-RU" w:eastAsia="en-US"/>
              </w:rPr>
              <w:t xml:space="preserve"> </w:t>
            </w:r>
            <w:r w:rsidRPr="00C54785">
              <w:rPr>
                <w:rFonts w:eastAsia="Calibri"/>
                <w:i/>
                <w:lang w:eastAsia="en-US"/>
              </w:rPr>
              <w:t>г.</w:t>
            </w:r>
          </w:p>
        </w:tc>
      </w:tr>
    </w:tbl>
    <w:p w:rsidR="00C54785" w:rsidRPr="00C54785" w:rsidRDefault="00C54785" w:rsidP="00C54785">
      <w:pPr>
        <w:jc w:val="both"/>
        <w:rPr>
          <w:rFonts w:eastAsia="Calibri"/>
          <w:lang w:eastAsia="en-US"/>
        </w:rPr>
      </w:pPr>
    </w:p>
    <w:p w:rsidR="00C54785" w:rsidRPr="00C54785" w:rsidRDefault="00C54785" w:rsidP="00C54785">
      <w:pPr>
        <w:ind w:left="213" w:firstLine="142"/>
        <w:jc w:val="both"/>
        <w:rPr>
          <w:rFonts w:eastAsia="Calibri"/>
          <w:lang w:eastAsia="en-US"/>
        </w:rPr>
      </w:pPr>
      <w:r>
        <w:rPr>
          <w:rFonts w:eastAsia="Calibri"/>
          <w:lang w:eastAsia="en-US"/>
        </w:rPr>
        <w:t xml:space="preserve">                             </w:t>
      </w:r>
      <w:r w:rsidRPr="00C54785">
        <w:rPr>
          <w:rFonts w:eastAsia="Calibri"/>
          <w:lang w:eastAsia="en-US"/>
        </w:rPr>
        <w:t xml:space="preserve"> Другое </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1"/>
        <w:gridCol w:w="6379"/>
        <w:gridCol w:w="1984"/>
        <w:gridCol w:w="1134"/>
      </w:tblGrid>
      <w:tr w:rsidR="00C54785" w:rsidRPr="00C54785" w:rsidTr="00C54785">
        <w:tc>
          <w:tcPr>
            <w:tcW w:w="851" w:type="dxa"/>
          </w:tcPr>
          <w:p w:rsidR="00C54785" w:rsidRPr="00C54785" w:rsidRDefault="00C54785" w:rsidP="00C54785">
            <w:pPr>
              <w:ind w:firstLine="142"/>
              <w:contextualSpacing/>
              <w:jc w:val="both"/>
              <w:rPr>
                <w:rFonts w:eastAsia="Calibri"/>
                <w:lang w:eastAsia="en-US"/>
              </w:rPr>
            </w:pPr>
            <w:r w:rsidRPr="00C54785">
              <w:rPr>
                <w:rFonts w:eastAsia="Calibri"/>
                <w:lang w:eastAsia="en-US"/>
              </w:rPr>
              <w:t>№</w:t>
            </w:r>
          </w:p>
        </w:tc>
        <w:tc>
          <w:tcPr>
            <w:tcW w:w="6379" w:type="dxa"/>
          </w:tcPr>
          <w:p w:rsidR="00C54785" w:rsidRPr="00C54785" w:rsidRDefault="00C54785" w:rsidP="00C54785">
            <w:pPr>
              <w:ind w:firstLine="142"/>
              <w:contextualSpacing/>
              <w:jc w:val="both"/>
              <w:rPr>
                <w:rFonts w:eastAsia="Calibri"/>
                <w:lang w:eastAsia="en-US"/>
              </w:rPr>
            </w:pPr>
            <w:r w:rsidRPr="00C54785">
              <w:rPr>
                <w:rFonts w:eastAsia="Calibri"/>
                <w:lang w:eastAsia="en-US"/>
              </w:rPr>
              <w:t>Вид, тема (название или описание) мероприятия</w:t>
            </w:r>
          </w:p>
          <w:p w:rsidR="00C54785" w:rsidRPr="00C54785" w:rsidRDefault="00C54785" w:rsidP="00C54785">
            <w:pPr>
              <w:ind w:firstLine="142"/>
              <w:contextualSpacing/>
              <w:jc w:val="both"/>
              <w:rPr>
                <w:rFonts w:eastAsia="Calibri"/>
                <w:lang w:eastAsia="en-US"/>
              </w:rPr>
            </w:pPr>
          </w:p>
        </w:tc>
        <w:tc>
          <w:tcPr>
            <w:tcW w:w="1984" w:type="dxa"/>
          </w:tcPr>
          <w:p w:rsidR="00C54785" w:rsidRPr="00C54785" w:rsidRDefault="00C54785" w:rsidP="00C54785">
            <w:pPr>
              <w:ind w:firstLine="142"/>
              <w:contextualSpacing/>
              <w:jc w:val="both"/>
              <w:rPr>
                <w:rFonts w:eastAsia="Calibri"/>
                <w:lang w:eastAsia="en-US"/>
              </w:rPr>
            </w:pPr>
            <w:r w:rsidRPr="00C54785">
              <w:rPr>
                <w:rFonts w:eastAsia="Calibri"/>
                <w:lang w:eastAsia="en-US"/>
              </w:rPr>
              <w:t xml:space="preserve">Уровень </w:t>
            </w:r>
          </w:p>
        </w:tc>
        <w:tc>
          <w:tcPr>
            <w:tcW w:w="1134" w:type="dxa"/>
          </w:tcPr>
          <w:p w:rsidR="00C54785" w:rsidRPr="00C54785" w:rsidRDefault="00C54785" w:rsidP="00C54785">
            <w:pPr>
              <w:ind w:firstLine="142"/>
              <w:contextualSpacing/>
              <w:jc w:val="both"/>
              <w:rPr>
                <w:rFonts w:eastAsia="Calibri"/>
                <w:lang w:eastAsia="en-US"/>
              </w:rPr>
            </w:pPr>
            <w:r w:rsidRPr="00C54785">
              <w:rPr>
                <w:rFonts w:eastAsia="Calibri"/>
                <w:lang w:eastAsia="en-US"/>
              </w:rPr>
              <w:t xml:space="preserve">Год </w:t>
            </w:r>
          </w:p>
        </w:tc>
      </w:tr>
      <w:tr w:rsidR="00C54785" w:rsidRPr="00C54785" w:rsidTr="00C54785">
        <w:tc>
          <w:tcPr>
            <w:tcW w:w="851" w:type="dxa"/>
          </w:tcPr>
          <w:p w:rsidR="00C54785" w:rsidRPr="00C54785" w:rsidRDefault="00C54785" w:rsidP="00C54785">
            <w:pPr>
              <w:ind w:firstLine="142"/>
              <w:contextualSpacing/>
              <w:jc w:val="both"/>
              <w:rPr>
                <w:rFonts w:eastAsia="Calibri"/>
                <w:i/>
                <w:lang w:eastAsia="en-US"/>
              </w:rPr>
            </w:pPr>
            <w:r w:rsidRPr="00C54785">
              <w:rPr>
                <w:rFonts w:eastAsia="Calibri"/>
                <w:i/>
                <w:lang w:eastAsia="en-US"/>
              </w:rPr>
              <w:t>1</w:t>
            </w:r>
          </w:p>
        </w:tc>
        <w:tc>
          <w:tcPr>
            <w:tcW w:w="6379" w:type="dxa"/>
          </w:tcPr>
          <w:p w:rsidR="00C54785" w:rsidRPr="00C54785" w:rsidRDefault="00C54785" w:rsidP="00C54785">
            <w:pPr>
              <w:contextualSpacing/>
              <w:jc w:val="both"/>
              <w:rPr>
                <w:rFonts w:eastAsia="Calibri"/>
                <w:i/>
                <w:lang w:eastAsia="en-US"/>
              </w:rPr>
            </w:pPr>
            <w:r w:rsidRPr="00C54785">
              <w:rPr>
                <w:rFonts w:eastAsia="Calibri"/>
                <w:i/>
                <w:lang w:eastAsia="en-US"/>
              </w:rPr>
              <w:t xml:space="preserve">Руководство педагогической практикой студента  Нижнекамского педагогического училища </w:t>
            </w:r>
          </w:p>
        </w:tc>
        <w:tc>
          <w:tcPr>
            <w:tcW w:w="1984" w:type="dxa"/>
          </w:tcPr>
          <w:p w:rsidR="00C54785" w:rsidRPr="00C54785" w:rsidRDefault="00C54785" w:rsidP="00C54785">
            <w:pPr>
              <w:ind w:firstLine="142"/>
              <w:contextualSpacing/>
              <w:jc w:val="both"/>
              <w:rPr>
                <w:rFonts w:eastAsia="Calibri"/>
                <w:i/>
                <w:lang w:eastAsia="en-US"/>
              </w:rPr>
            </w:pPr>
            <w:r w:rsidRPr="00C54785">
              <w:rPr>
                <w:rFonts w:eastAsia="Calibri"/>
                <w:i/>
                <w:lang w:eastAsia="en-US"/>
              </w:rPr>
              <w:t xml:space="preserve">Школьный </w:t>
            </w:r>
          </w:p>
        </w:tc>
        <w:tc>
          <w:tcPr>
            <w:tcW w:w="1134" w:type="dxa"/>
          </w:tcPr>
          <w:p w:rsidR="00C54785" w:rsidRPr="00C54785" w:rsidRDefault="00C54785" w:rsidP="00C54785">
            <w:pPr>
              <w:ind w:firstLine="142"/>
              <w:contextualSpacing/>
              <w:jc w:val="both"/>
              <w:rPr>
                <w:rFonts w:eastAsia="Calibri"/>
                <w:i/>
                <w:lang w:eastAsia="en-US"/>
              </w:rPr>
            </w:pPr>
            <w:r w:rsidRPr="00C54785">
              <w:rPr>
                <w:rFonts w:eastAsia="Calibri"/>
                <w:i/>
                <w:lang w:eastAsia="en-US"/>
              </w:rPr>
              <w:t>2008</w:t>
            </w:r>
            <w:r w:rsidRPr="00C54785">
              <w:rPr>
                <w:rFonts w:eastAsia="Calibri"/>
                <w:i/>
                <w:lang w:val="tt-RU" w:eastAsia="en-US"/>
              </w:rPr>
              <w:t xml:space="preserve"> </w:t>
            </w:r>
            <w:r w:rsidRPr="00C54785">
              <w:rPr>
                <w:rFonts w:eastAsia="Calibri"/>
                <w:i/>
                <w:lang w:eastAsia="en-US"/>
              </w:rPr>
              <w:t>г.</w:t>
            </w:r>
          </w:p>
        </w:tc>
      </w:tr>
    </w:tbl>
    <w:p w:rsidR="00C54785" w:rsidRPr="00C54785" w:rsidRDefault="00C54785" w:rsidP="00C54785">
      <w:pPr>
        <w:ind w:firstLine="142"/>
        <w:jc w:val="both"/>
        <w:rPr>
          <w:rFonts w:eastAsia="Calibri"/>
          <w:lang w:eastAsia="en-US"/>
        </w:rPr>
      </w:pPr>
    </w:p>
    <w:p w:rsidR="00C54785" w:rsidRPr="00C54785" w:rsidRDefault="00C54785" w:rsidP="00C54785">
      <w:pPr>
        <w:ind w:left="720" w:firstLine="142"/>
        <w:contextualSpacing/>
        <w:jc w:val="both"/>
        <w:rPr>
          <w:rFonts w:eastAsia="Calibri"/>
          <w:b/>
          <w:lang w:eastAsia="en-US"/>
        </w:rPr>
      </w:pPr>
      <w:r>
        <w:rPr>
          <w:rFonts w:eastAsia="Calibri"/>
          <w:b/>
          <w:lang w:eastAsia="en-US"/>
        </w:rPr>
        <w:t xml:space="preserve"> </w:t>
      </w:r>
      <w:proofErr w:type="gramStart"/>
      <w:r w:rsidRPr="00C54785">
        <w:rPr>
          <w:rFonts w:eastAsia="Calibri"/>
          <w:b/>
          <w:lang w:eastAsia="en-US"/>
        </w:rPr>
        <w:t>Результаты учебно-воспитательной работы за последние  3-5 лет</w:t>
      </w:r>
      <w:proofErr w:type="gramEnd"/>
    </w:p>
    <w:p w:rsidR="00C54785" w:rsidRPr="00C54785" w:rsidRDefault="00C54785" w:rsidP="00C54785">
      <w:pPr>
        <w:ind w:firstLine="142"/>
        <w:rPr>
          <w:rFonts w:eastAsia="Calibri"/>
          <w:lang w:eastAsia="en-US"/>
        </w:rPr>
      </w:pPr>
      <w:r w:rsidRPr="00C54785">
        <w:rPr>
          <w:rFonts w:eastAsia="Calibri"/>
          <w:lang w:eastAsia="en-US"/>
        </w:rPr>
        <w:t>3.3. Результаты республиканского тестирования учащихся 4, 6, 8, 10 классов</w:t>
      </w:r>
    </w:p>
    <w:p w:rsidR="00C54785" w:rsidRPr="00C54785" w:rsidRDefault="00C54785" w:rsidP="00C54785">
      <w:pPr>
        <w:ind w:firstLine="142"/>
        <w:jc w:val="both"/>
        <w:rPr>
          <w:rFonts w:eastAsia="Calibri"/>
          <w:i/>
          <w:lang w:eastAsia="en-US"/>
        </w:rPr>
      </w:pPr>
      <w:r w:rsidRPr="00C54785">
        <w:rPr>
          <w:rFonts w:eastAsia="Calibri"/>
          <w:i/>
          <w:lang w:eastAsia="en-US"/>
        </w:rPr>
        <w:t>(для учителей общеобразовательных учреждений)</w:t>
      </w:r>
    </w:p>
    <w:tbl>
      <w:tblPr>
        <w:tblW w:w="1064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05"/>
        <w:gridCol w:w="9"/>
        <w:gridCol w:w="1684"/>
        <w:gridCol w:w="991"/>
        <w:gridCol w:w="2261"/>
        <w:gridCol w:w="3061"/>
        <w:gridCol w:w="9"/>
        <w:gridCol w:w="1226"/>
      </w:tblGrid>
      <w:tr w:rsidR="00C54785" w:rsidRPr="00C54785" w:rsidTr="00C54785">
        <w:tc>
          <w:tcPr>
            <w:tcW w:w="1414" w:type="dxa"/>
            <w:gridSpan w:val="2"/>
          </w:tcPr>
          <w:p w:rsidR="00C54785" w:rsidRPr="00C54785" w:rsidRDefault="00C54785" w:rsidP="00C54785">
            <w:pPr>
              <w:ind w:firstLine="142"/>
              <w:contextualSpacing/>
              <w:jc w:val="both"/>
              <w:rPr>
                <w:rFonts w:eastAsia="Calibri"/>
                <w:lang w:eastAsia="en-US"/>
              </w:rPr>
            </w:pPr>
            <w:r w:rsidRPr="00C54785">
              <w:rPr>
                <w:rFonts w:eastAsia="Calibri"/>
                <w:lang w:eastAsia="en-US"/>
              </w:rPr>
              <w:t>Учебный год</w:t>
            </w:r>
          </w:p>
        </w:tc>
        <w:tc>
          <w:tcPr>
            <w:tcW w:w="1684" w:type="dxa"/>
          </w:tcPr>
          <w:p w:rsidR="00C54785" w:rsidRPr="00C54785" w:rsidRDefault="00C54785" w:rsidP="00C54785">
            <w:pPr>
              <w:ind w:firstLine="142"/>
              <w:contextualSpacing/>
              <w:jc w:val="both"/>
              <w:rPr>
                <w:rFonts w:eastAsia="Calibri"/>
                <w:lang w:eastAsia="en-US"/>
              </w:rPr>
            </w:pPr>
            <w:r w:rsidRPr="00C54785">
              <w:rPr>
                <w:rFonts w:eastAsia="Calibri"/>
                <w:lang w:eastAsia="en-US"/>
              </w:rPr>
              <w:t>Предмет</w:t>
            </w:r>
          </w:p>
        </w:tc>
        <w:tc>
          <w:tcPr>
            <w:tcW w:w="991" w:type="dxa"/>
          </w:tcPr>
          <w:p w:rsidR="00C54785" w:rsidRPr="00C54785" w:rsidRDefault="00C54785" w:rsidP="00C54785">
            <w:pPr>
              <w:ind w:firstLine="142"/>
              <w:contextualSpacing/>
              <w:jc w:val="center"/>
              <w:rPr>
                <w:rFonts w:eastAsia="Calibri"/>
                <w:lang w:eastAsia="en-US"/>
              </w:rPr>
            </w:pPr>
            <w:r w:rsidRPr="00C54785">
              <w:rPr>
                <w:rFonts w:eastAsia="Calibri"/>
                <w:lang w:eastAsia="en-US"/>
              </w:rPr>
              <w:t>Класс</w:t>
            </w:r>
          </w:p>
        </w:tc>
        <w:tc>
          <w:tcPr>
            <w:tcW w:w="2261" w:type="dxa"/>
          </w:tcPr>
          <w:p w:rsidR="00C54785" w:rsidRPr="00C54785" w:rsidRDefault="00C54785" w:rsidP="00C54785">
            <w:pPr>
              <w:ind w:firstLine="142"/>
              <w:contextualSpacing/>
              <w:jc w:val="both"/>
              <w:rPr>
                <w:rFonts w:eastAsia="Calibri"/>
                <w:lang w:eastAsia="en-US"/>
              </w:rPr>
            </w:pPr>
            <w:r w:rsidRPr="00C54785">
              <w:rPr>
                <w:rFonts w:eastAsia="Calibri"/>
                <w:lang w:eastAsia="en-US"/>
              </w:rPr>
              <w:t>Численность участников  республиканского тестирования, % от общей численности учащихся</w:t>
            </w:r>
          </w:p>
        </w:tc>
        <w:tc>
          <w:tcPr>
            <w:tcW w:w="3070" w:type="dxa"/>
            <w:gridSpan w:val="2"/>
          </w:tcPr>
          <w:p w:rsidR="00C54785" w:rsidRPr="00C54785" w:rsidRDefault="00C54785" w:rsidP="00C54785">
            <w:pPr>
              <w:ind w:firstLine="142"/>
              <w:contextualSpacing/>
              <w:jc w:val="both"/>
              <w:rPr>
                <w:rFonts w:eastAsia="Calibri"/>
                <w:lang w:eastAsia="en-US"/>
              </w:rPr>
            </w:pPr>
            <w:r w:rsidRPr="00C54785">
              <w:rPr>
                <w:rFonts w:eastAsia="Calibri"/>
                <w:lang w:eastAsia="en-US"/>
              </w:rPr>
              <w:t xml:space="preserve">Численность обучающихся, не справившихся с тестированием, % </w:t>
            </w:r>
            <w:proofErr w:type="gramStart"/>
            <w:r w:rsidRPr="00C54785">
              <w:rPr>
                <w:rFonts w:eastAsia="Calibri"/>
                <w:lang w:eastAsia="en-US"/>
              </w:rPr>
              <w:t>от обшей</w:t>
            </w:r>
            <w:proofErr w:type="gramEnd"/>
            <w:r w:rsidRPr="00C54785">
              <w:rPr>
                <w:rFonts w:eastAsia="Calibri"/>
                <w:lang w:eastAsia="en-US"/>
              </w:rPr>
              <w:t xml:space="preserve"> численности участников тестирования</w:t>
            </w:r>
          </w:p>
        </w:tc>
        <w:tc>
          <w:tcPr>
            <w:tcW w:w="1226" w:type="dxa"/>
          </w:tcPr>
          <w:p w:rsidR="00C54785" w:rsidRPr="00C54785" w:rsidRDefault="00C54785" w:rsidP="00C54785">
            <w:pPr>
              <w:ind w:firstLine="142"/>
              <w:contextualSpacing/>
              <w:jc w:val="both"/>
              <w:rPr>
                <w:rFonts w:eastAsia="Calibri"/>
                <w:lang w:eastAsia="en-US"/>
              </w:rPr>
            </w:pPr>
            <w:r w:rsidRPr="00C54785">
              <w:rPr>
                <w:rFonts w:eastAsia="Calibri"/>
                <w:lang w:eastAsia="en-US"/>
              </w:rPr>
              <w:t>Средняя оценка (баллы)</w:t>
            </w:r>
          </w:p>
        </w:tc>
      </w:tr>
      <w:tr w:rsidR="00C54785" w:rsidRPr="00C54785" w:rsidTr="00C54785">
        <w:tc>
          <w:tcPr>
            <w:tcW w:w="1414" w:type="dxa"/>
            <w:gridSpan w:val="2"/>
          </w:tcPr>
          <w:p w:rsidR="00C54785" w:rsidRPr="00C54785" w:rsidRDefault="00C54785" w:rsidP="00C54785">
            <w:pPr>
              <w:ind w:firstLine="142"/>
              <w:contextualSpacing/>
              <w:jc w:val="both"/>
              <w:rPr>
                <w:rFonts w:eastAsia="Calibri"/>
                <w:i/>
                <w:lang w:eastAsia="en-US"/>
              </w:rPr>
            </w:pPr>
            <w:r w:rsidRPr="00C54785">
              <w:rPr>
                <w:rFonts w:eastAsia="Calibri"/>
                <w:i/>
                <w:lang w:eastAsia="en-US"/>
              </w:rPr>
              <w:t>2011-2012</w:t>
            </w:r>
          </w:p>
        </w:tc>
        <w:tc>
          <w:tcPr>
            <w:tcW w:w="1684" w:type="dxa"/>
          </w:tcPr>
          <w:p w:rsidR="00C54785" w:rsidRPr="00C54785" w:rsidRDefault="00C54785" w:rsidP="00C54785">
            <w:pPr>
              <w:contextualSpacing/>
              <w:jc w:val="both"/>
              <w:rPr>
                <w:rFonts w:eastAsia="Calibri"/>
                <w:i/>
                <w:lang w:eastAsia="en-US"/>
              </w:rPr>
            </w:pPr>
            <w:r w:rsidRPr="00C54785">
              <w:rPr>
                <w:rFonts w:eastAsia="Calibri"/>
                <w:i/>
                <w:lang w:eastAsia="en-US"/>
              </w:rPr>
              <w:t>Русский язык</w:t>
            </w:r>
          </w:p>
        </w:tc>
        <w:tc>
          <w:tcPr>
            <w:tcW w:w="991" w:type="dxa"/>
          </w:tcPr>
          <w:p w:rsidR="00C54785" w:rsidRPr="00C54785" w:rsidRDefault="00C54785" w:rsidP="00C54785">
            <w:pPr>
              <w:ind w:firstLine="142"/>
              <w:contextualSpacing/>
              <w:jc w:val="center"/>
              <w:rPr>
                <w:rFonts w:eastAsia="Calibri"/>
                <w:i/>
                <w:lang w:eastAsia="en-US"/>
              </w:rPr>
            </w:pPr>
            <w:r w:rsidRPr="00C54785">
              <w:rPr>
                <w:rFonts w:eastAsia="Calibri"/>
                <w:i/>
                <w:lang w:eastAsia="en-US"/>
              </w:rPr>
              <w:t>4</w:t>
            </w:r>
          </w:p>
        </w:tc>
        <w:tc>
          <w:tcPr>
            <w:tcW w:w="2261" w:type="dxa"/>
          </w:tcPr>
          <w:p w:rsidR="00C54785" w:rsidRPr="00C54785" w:rsidRDefault="00C54785" w:rsidP="00C54785">
            <w:pPr>
              <w:ind w:firstLine="142"/>
              <w:contextualSpacing/>
              <w:jc w:val="both"/>
              <w:rPr>
                <w:rFonts w:eastAsia="Calibri"/>
                <w:i/>
                <w:lang w:eastAsia="en-US"/>
              </w:rPr>
            </w:pPr>
            <w:r w:rsidRPr="00C54785">
              <w:rPr>
                <w:rFonts w:eastAsia="Calibri"/>
                <w:i/>
                <w:lang w:eastAsia="en-US"/>
              </w:rPr>
              <w:t>9(100%)</w:t>
            </w:r>
          </w:p>
        </w:tc>
        <w:tc>
          <w:tcPr>
            <w:tcW w:w="3070" w:type="dxa"/>
            <w:gridSpan w:val="2"/>
          </w:tcPr>
          <w:p w:rsidR="00C54785" w:rsidRPr="00C54785" w:rsidRDefault="00C54785" w:rsidP="00C54785">
            <w:pPr>
              <w:ind w:firstLine="142"/>
              <w:contextualSpacing/>
              <w:jc w:val="center"/>
              <w:rPr>
                <w:rFonts w:eastAsia="Calibri"/>
                <w:i/>
                <w:lang w:eastAsia="en-US"/>
              </w:rPr>
            </w:pPr>
            <w:r w:rsidRPr="00C54785">
              <w:rPr>
                <w:rFonts w:eastAsia="Calibri"/>
                <w:i/>
                <w:lang w:eastAsia="en-US"/>
              </w:rPr>
              <w:t>_</w:t>
            </w:r>
          </w:p>
        </w:tc>
        <w:tc>
          <w:tcPr>
            <w:tcW w:w="1226" w:type="dxa"/>
          </w:tcPr>
          <w:p w:rsidR="00C54785" w:rsidRPr="00C54785" w:rsidRDefault="00C54785" w:rsidP="00C54785">
            <w:pPr>
              <w:ind w:firstLine="142"/>
              <w:contextualSpacing/>
              <w:jc w:val="center"/>
              <w:rPr>
                <w:rFonts w:eastAsia="Calibri"/>
                <w:i/>
                <w:lang w:eastAsia="en-US"/>
              </w:rPr>
            </w:pPr>
            <w:r w:rsidRPr="00C54785">
              <w:rPr>
                <w:rFonts w:eastAsia="Calibri"/>
                <w:i/>
                <w:lang w:eastAsia="en-US"/>
              </w:rPr>
              <w:t>4,8</w:t>
            </w:r>
          </w:p>
        </w:tc>
      </w:tr>
      <w:tr w:rsidR="00C54785" w:rsidRPr="00C54785" w:rsidTr="00C54785">
        <w:tblPrEx>
          <w:tblLook w:val="0000" w:firstRow="0" w:lastRow="0" w:firstColumn="0" w:lastColumn="0" w:noHBand="0" w:noVBand="0"/>
        </w:tblPrEx>
        <w:trPr>
          <w:trHeight w:val="420"/>
        </w:trPr>
        <w:tc>
          <w:tcPr>
            <w:tcW w:w="1414" w:type="dxa"/>
            <w:gridSpan w:val="2"/>
          </w:tcPr>
          <w:p w:rsidR="00C54785" w:rsidRPr="00C54785" w:rsidRDefault="00C54785" w:rsidP="00C54785">
            <w:pPr>
              <w:jc w:val="both"/>
              <w:rPr>
                <w:rFonts w:eastAsia="Calibri"/>
                <w:i/>
                <w:lang w:eastAsia="en-US"/>
              </w:rPr>
            </w:pPr>
            <w:r w:rsidRPr="00C54785">
              <w:rPr>
                <w:rFonts w:eastAsia="Calibri"/>
                <w:i/>
                <w:lang w:eastAsia="en-US"/>
              </w:rPr>
              <w:lastRenderedPageBreak/>
              <w:t xml:space="preserve"> 2011-2012</w:t>
            </w:r>
          </w:p>
        </w:tc>
        <w:tc>
          <w:tcPr>
            <w:tcW w:w="1684" w:type="dxa"/>
          </w:tcPr>
          <w:p w:rsidR="00C54785" w:rsidRPr="00C54785" w:rsidRDefault="00C54785" w:rsidP="00C54785">
            <w:pPr>
              <w:rPr>
                <w:rFonts w:eastAsia="Calibri"/>
                <w:i/>
                <w:lang w:eastAsia="en-US"/>
              </w:rPr>
            </w:pPr>
            <w:r w:rsidRPr="00C54785">
              <w:rPr>
                <w:rFonts w:eastAsia="Calibri"/>
                <w:i/>
                <w:lang w:eastAsia="en-US"/>
              </w:rPr>
              <w:t>Математика</w:t>
            </w:r>
          </w:p>
        </w:tc>
        <w:tc>
          <w:tcPr>
            <w:tcW w:w="991" w:type="dxa"/>
          </w:tcPr>
          <w:p w:rsidR="00C54785" w:rsidRPr="00C54785" w:rsidRDefault="00C54785" w:rsidP="00C54785">
            <w:pPr>
              <w:jc w:val="center"/>
              <w:rPr>
                <w:rFonts w:eastAsia="Calibri"/>
                <w:i/>
                <w:lang w:eastAsia="en-US"/>
              </w:rPr>
            </w:pPr>
            <w:r w:rsidRPr="00C54785">
              <w:rPr>
                <w:rFonts w:eastAsia="Calibri"/>
                <w:i/>
                <w:lang w:eastAsia="en-US"/>
              </w:rPr>
              <w:t>4</w:t>
            </w:r>
          </w:p>
        </w:tc>
        <w:tc>
          <w:tcPr>
            <w:tcW w:w="2261" w:type="dxa"/>
          </w:tcPr>
          <w:p w:rsidR="00C54785" w:rsidRPr="00C54785" w:rsidRDefault="00C54785" w:rsidP="00C54785">
            <w:pPr>
              <w:rPr>
                <w:rFonts w:eastAsia="Calibri"/>
                <w:i/>
                <w:lang w:eastAsia="en-US"/>
              </w:rPr>
            </w:pPr>
            <w:r w:rsidRPr="00C54785">
              <w:rPr>
                <w:rFonts w:eastAsia="Calibri"/>
                <w:i/>
                <w:lang w:eastAsia="en-US"/>
              </w:rPr>
              <w:t xml:space="preserve">  9(100%)</w:t>
            </w:r>
          </w:p>
        </w:tc>
        <w:tc>
          <w:tcPr>
            <w:tcW w:w="3061" w:type="dxa"/>
          </w:tcPr>
          <w:p w:rsidR="00C54785" w:rsidRPr="00C54785" w:rsidRDefault="00C54785" w:rsidP="00C54785">
            <w:pPr>
              <w:ind w:left="720" w:firstLine="142"/>
              <w:contextualSpacing/>
              <w:jc w:val="both"/>
              <w:rPr>
                <w:rFonts w:eastAsia="Calibri"/>
                <w:i/>
                <w:lang w:eastAsia="en-US"/>
              </w:rPr>
            </w:pPr>
            <w:r w:rsidRPr="00C54785">
              <w:rPr>
                <w:rFonts w:eastAsia="Calibri"/>
                <w:i/>
                <w:lang w:eastAsia="en-US"/>
              </w:rPr>
              <w:t xml:space="preserve">          _</w:t>
            </w:r>
          </w:p>
        </w:tc>
        <w:tc>
          <w:tcPr>
            <w:tcW w:w="1235" w:type="dxa"/>
            <w:gridSpan w:val="2"/>
          </w:tcPr>
          <w:p w:rsidR="00C54785" w:rsidRPr="00C54785" w:rsidRDefault="00C54785" w:rsidP="00C54785">
            <w:pPr>
              <w:jc w:val="both"/>
              <w:rPr>
                <w:rFonts w:eastAsia="Calibri"/>
                <w:i/>
                <w:lang w:eastAsia="en-US"/>
              </w:rPr>
            </w:pPr>
            <w:r w:rsidRPr="00C54785">
              <w:rPr>
                <w:rFonts w:eastAsia="Calibri"/>
                <w:i/>
                <w:lang w:eastAsia="en-US"/>
              </w:rPr>
              <w:t xml:space="preserve">       4,6</w:t>
            </w:r>
          </w:p>
        </w:tc>
      </w:tr>
      <w:tr w:rsidR="00C54785" w:rsidRPr="00C54785" w:rsidTr="00C54785">
        <w:tblPrEx>
          <w:tblLook w:val="0000" w:firstRow="0" w:lastRow="0" w:firstColumn="0" w:lastColumn="0" w:noHBand="0" w:noVBand="0"/>
        </w:tblPrEx>
        <w:trPr>
          <w:trHeight w:val="392"/>
        </w:trPr>
        <w:tc>
          <w:tcPr>
            <w:tcW w:w="1405" w:type="dxa"/>
          </w:tcPr>
          <w:p w:rsidR="00C54785" w:rsidRPr="00C54785" w:rsidRDefault="00C54785" w:rsidP="00C54785">
            <w:pPr>
              <w:jc w:val="both"/>
              <w:rPr>
                <w:rFonts w:eastAsia="Calibri"/>
                <w:i/>
                <w:lang w:eastAsia="en-US"/>
              </w:rPr>
            </w:pPr>
            <w:r w:rsidRPr="00C54785">
              <w:rPr>
                <w:rFonts w:eastAsia="Calibri"/>
                <w:i/>
                <w:lang w:eastAsia="en-US"/>
              </w:rPr>
              <w:t xml:space="preserve"> 2011-2012</w:t>
            </w:r>
          </w:p>
        </w:tc>
        <w:tc>
          <w:tcPr>
            <w:tcW w:w="1693" w:type="dxa"/>
            <w:gridSpan w:val="2"/>
          </w:tcPr>
          <w:p w:rsidR="00C54785" w:rsidRPr="00C54785" w:rsidRDefault="00C54785" w:rsidP="00C54785">
            <w:pPr>
              <w:ind w:left="142"/>
              <w:jc w:val="both"/>
              <w:rPr>
                <w:rFonts w:eastAsia="Calibri"/>
                <w:i/>
                <w:lang w:eastAsia="en-US"/>
              </w:rPr>
            </w:pPr>
            <w:r w:rsidRPr="00C54785">
              <w:rPr>
                <w:rFonts w:eastAsia="Calibri"/>
                <w:i/>
                <w:lang w:eastAsia="en-US"/>
              </w:rPr>
              <w:t>Татарский язык</w:t>
            </w:r>
          </w:p>
        </w:tc>
        <w:tc>
          <w:tcPr>
            <w:tcW w:w="991" w:type="dxa"/>
          </w:tcPr>
          <w:p w:rsidR="00C54785" w:rsidRPr="00C54785" w:rsidRDefault="00C54785" w:rsidP="00C54785">
            <w:pPr>
              <w:ind w:left="142" w:firstLine="142"/>
              <w:jc w:val="both"/>
              <w:rPr>
                <w:rFonts w:eastAsia="Calibri"/>
                <w:i/>
                <w:lang w:eastAsia="en-US"/>
              </w:rPr>
            </w:pPr>
            <w:r w:rsidRPr="00C54785">
              <w:rPr>
                <w:rFonts w:eastAsia="Calibri"/>
                <w:i/>
                <w:lang w:eastAsia="en-US"/>
              </w:rPr>
              <w:t>4</w:t>
            </w:r>
          </w:p>
        </w:tc>
        <w:tc>
          <w:tcPr>
            <w:tcW w:w="2261" w:type="dxa"/>
          </w:tcPr>
          <w:p w:rsidR="00C54785" w:rsidRPr="00C54785" w:rsidRDefault="00C54785" w:rsidP="00C54785">
            <w:pPr>
              <w:jc w:val="both"/>
              <w:rPr>
                <w:rFonts w:eastAsia="Calibri"/>
                <w:lang w:eastAsia="en-US"/>
              </w:rPr>
            </w:pPr>
            <w:r w:rsidRPr="00C54785">
              <w:rPr>
                <w:rFonts w:eastAsia="Calibri"/>
                <w:i/>
                <w:lang w:eastAsia="en-US"/>
              </w:rPr>
              <w:t xml:space="preserve">  9(100%)</w:t>
            </w:r>
          </w:p>
        </w:tc>
        <w:tc>
          <w:tcPr>
            <w:tcW w:w="3061" w:type="dxa"/>
          </w:tcPr>
          <w:p w:rsidR="00C54785" w:rsidRPr="00C54785" w:rsidRDefault="00C54785" w:rsidP="00C54785">
            <w:pPr>
              <w:ind w:left="142" w:firstLine="142"/>
              <w:jc w:val="center"/>
              <w:rPr>
                <w:rFonts w:eastAsia="Calibri"/>
                <w:lang w:eastAsia="en-US"/>
              </w:rPr>
            </w:pPr>
            <w:r w:rsidRPr="00C54785">
              <w:rPr>
                <w:rFonts w:eastAsia="Calibri"/>
                <w:lang w:eastAsia="en-US"/>
              </w:rPr>
              <w:t>-</w:t>
            </w:r>
          </w:p>
        </w:tc>
        <w:tc>
          <w:tcPr>
            <w:tcW w:w="1235" w:type="dxa"/>
            <w:gridSpan w:val="2"/>
          </w:tcPr>
          <w:p w:rsidR="00C54785" w:rsidRPr="00C54785" w:rsidRDefault="00C54785" w:rsidP="00C54785">
            <w:pPr>
              <w:ind w:left="142" w:firstLine="142"/>
              <w:jc w:val="both"/>
              <w:rPr>
                <w:rFonts w:eastAsia="Calibri"/>
                <w:lang w:eastAsia="en-US"/>
              </w:rPr>
            </w:pPr>
            <w:r w:rsidRPr="00C54785">
              <w:rPr>
                <w:rFonts w:eastAsia="Calibri"/>
                <w:lang w:eastAsia="en-US"/>
              </w:rPr>
              <w:t xml:space="preserve">  </w:t>
            </w:r>
            <w:r w:rsidRPr="00C54785">
              <w:rPr>
                <w:rFonts w:eastAsia="Calibri"/>
                <w:i/>
                <w:lang w:eastAsia="en-US"/>
              </w:rPr>
              <w:t>4,8</w:t>
            </w:r>
          </w:p>
        </w:tc>
      </w:tr>
    </w:tbl>
    <w:p w:rsidR="00C54785" w:rsidRPr="00C54785" w:rsidRDefault="00C54785" w:rsidP="00C54785">
      <w:pPr>
        <w:jc w:val="both"/>
        <w:rPr>
          <w:rFonts w:eastAsia="Calibri"/>
          <w:lang w:eastAsia="en-US"/>
        </w:rPr>
      </w:pPr>
    </w:p>
    <w:p w:rsidR="00C54785" w:rsidRPr="00C54785" w:rsidRDefault="00C54785" w:rsidP="00C54785">
      <w:pPr>
        <w:ind w:firstLine="142"/>
        <w:jc w:val="both"/>
        <w:rPr>
          <w:rFonts w:eastAsia="Calibri"/>
          <w:i/>
          <w:lang w:eastAsia="en-US"/>
        </w:rPr>
      </w:pPr>
      <w:r w:rsidRPr="00C54785">
        <w:rPr>
          <w:rFonts w:eastAsia="Calibri"/>
          <w:lang w:eastAsia="en-US"/>
        </w:rPr>
        <w:t xml:space="preserve">  </w:t>
      </w:r>
      <w:r>
        <w:rPr>
          <w:rFonts w:eastAsia="Calibri"/>
          <w:lang w:eastAsia="en-US"/>
        </w:rPr>
        <w:t xml:space="preserve">         </w:t>
      </w:r>
      <w:proofErr w:type="gramStart"/>
      <w:r w:rsidRPr="00C54785">
        <w:rPr>
          <w:rFonts w:eastAsia="Calibri"/>
          <w:lang w:eastAsia="en-US"/>
        </w:rPr>
        <w:t xml:space="preserve">Результаты участия обучающихся в очных предметных олимпиадах </w:t>
      </w:r>
      <w:proofErr w:type="gramEnd"/>
    </w:p>
    <w:p w:rsidR="00C54785" w:rsidRPr="00C54785" w:rsidRDefault="00C54785" w:rsidP="00C54785">
      <w:pPr>
        <w:ind w:firstLine="142"/>
        <w:jc w:val="both"/>
        <w:rPr>
          <w:rFonts w:eastAsia="Calibri"/>
          <w:i/>
          <w:lang w:eastAsia="en-US"/>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9"/>
        <w:gridCol w:w="1559"/>
        <w:gridCol w:w="1417"/>
        <w:gridCol w:w="1989"/>
        <w:gridCol w:w="3256"/>
      </w:tblGrid>
      <w:tr w:rsidR="00C54785" w:rsidRPr="00C54785" w:rsidTr="00C54785">
        <w:tc>
          <w:tcPr>
            <w:tcW w:w="2269" w:type="dxa"/>
          </w:tcPr>
          <w:p w:rsidR="00C54785" w:rsidRPr="00C54785" w:rsidRDefault="00C54785" w:rsidP="00C54785">
            <w:pPr>
              <w:ind w:firstLine="142"/>
              <w:contextualSpacing/>
              <w:jc w:val="both"/>
              <w:rPr>
                <w:rFonts w:eastAsia="Calibri"/>
                <w:lang w:eastAsia="en-US"/>
              </w:rPr>
            </w:pPr>
            <w:r w:rsidRPr="00C54785">
              <w:rPr>
                <w:rFonts w:eastAsia="Calibri"/>
                <w:lang w:eastAsia="en-US"/>
              </w:rPr>
              <w:t>Предмет</w:t>
            </w:r>
          </w:p>
        </w:tc>
        <w:tc>
          <w:tcPr>
            <w:tcW w:w="1559" w:type="dxa"/>
          </w:tcPr>
          <w:p w:rsidR="00C54785" w:rsidRPr="00C54785" w:rsidRDefault="00C54785" w:rsidP="00C54785">
            <w:pPr>
              <w:ind w:firstLine="142"/>
              <w:contextualSpacing/>
              <w:jc w:val="both"/>
              <w:rPr>
                <w:rFonts w:eastAsia="Calibri"/>
                <w:lang w:eastAsia="en-US"/>
              </w:rPr>
            </w:pPr>
            <w:r w:rsidRPr="00C54785">
              <w:rPr>
                <w:rFonts w:eastAsia="Calibri"/>
                <w:lang w:eastAsia="en-US"/>
              </w:rPr>
              <w:t xml:space="preserve">Уровень </w:t>
            </w:r>
          </w:p>
        </w:tc>
        <w:tc>
          <w:tcPr>
            <w:tcW w:w="1417" w:type="dxa"/>
          </w:tcPr>
          <w:p w:rsidR="00C54785" w:rsidRPr="00C54785" w:rsidRDefault="00C54785" w:rsidP="00C54785">
            <w:pPr>
              <w:ind w:firstLine="142"/>
              <w:contextualSpacing/>
              <w:jc w:val="both"/>
              <w:rPr>
                <w:rFonts w:eastAsia="Calibri"/>
                <w:lang w:eastAsia="en-US"/>
              </w:rPr>
            </w:pPr>
            <w:r w:rsidRPr="00C54785">
              <w:rPr>
                <w:rFonts w:eastAsia="Calibri"/>
                <w:lang w:eastAsia="en-US"/>
              </w:rPr>
              <w:t xml:space="preserve">Результат </w:t>
            </w:r>
          </w:p>
        </w:tc>
        <w:tc>
          <w:tcPr>
            <w:tcW w:w="1989" w:type="dxa"/>
          </w:tcPr>
          <w:p w:rsidR="00C54785" w:rsidRPr="00C54785" w:rsidRDefault="00C54785" w:rsidP="00C54785">
            <w:pPr>
              <w:ind w:firstLine="142"/>
              <w:contextualSpacing/>
              <w:jc w:val="both"/>
              <w:rPr>
                <w:rFonts w:eastAsia="Calibri"/>
                <w:lang w:eastAsia="en-US"/>
              </w:rPr>
            </w:pPr>
            <w:r w:rsidRPr="00C54785">
              <w:rPr>
                <w:rFonts w:eastAsia="Calibri"/>
                <w:lang w:eastAsia="en-US"/>
              </w:rPr>
              <w:t>Дата проведения  олимпиады</w:t>
            </w:r>
          </w:p>
        </w:tc>
        <w:tc>
          <w:tcPr>
            <w:tcW w:w="3256" w:type="dxa"/>
          </w:tcPr>
          <w:p w:rsidR="00C54785" w:rsidRPr="00C54785" w:rsidRDefault="00C54785" w:rsidP="00C54785">
            <w:pPr>
              <w:ind w:firstLine="142"/>
              <w:contextualSpacing/>
              <w:jc w:val="both"/>
              <w:rPr>
                <w:rFonts w:eastAsia="Calibri"/>
                <w:lang w:eastAsia="en-US"/>
              </w:rPr>
            </w:pPr>
            <w:proofErr w:type="gramStart"/>
            <w:r w:rsidRPr="00C54785">
              <w:rPr>
                <w:rFonts w:eastAsia="Calibri"/>
                <w:lang w:eastAsia="en-US"/>
              </w:rPr>
              <w:t>Документы</w:t>
            </w:r>
            <w:proofErr w:type="gramEnd"/>
            <w:r w:rsidRPr="00C54785">
              <w:rPr>
                <w:rFonts w:eastAsia="Calibri"/>
                <w:lang w:eastAsia="en-US"/>
              </w:rPr>
              <w:t xml:space="preserve"> подтверждающие результаты </w:t>
            </w:r>
          </w:p>
        </w:tc>
      </w:tr>
      <w:tr w:rsidR="00C54785" w:rsidRPr="00C54785" w:rsidTr="00C54785">
        <w:tc>
          <w:tcPr>
            <w:tcW w:w="2269" w:type="dxa"/>
          </w:tcPr>
          <w:p w:rsidR="00C54785" w:rsidRPr="00C54785" w:rsidRDefault="00C54785" w:rsidP="00C54785">
            <w:pPr>
              <w:contextualSpacing/>
              <w:jc w:val="both"/>
              <w:rPr>
                <w:rFonts w:eastAsia="Calibri"/>
                <w:i/>
                <w:lang w:eastAsia="en-US"/>
              </w:rPr>
            </w:pPr>
            <w:r w:rsidRPr="00C54785">
              <w:rPr>
                <w:rFonts w:eastAsia="Calibri"/>
                <w:i/>
                <w:lang w:eastAsia="en-US"/>
              </w:rPr>
              <w:t>Окружающий мир</w:t>
            </w:r>
          </w:p>
        </w:tc>
        <w:tc>
          <w:tcPr>
            <w:tcW w:w="1559" w:type="dxa"/>
            <w:vAlign w:val="center"/>
          </w:tcPr>
          <w:p w:rsidR="00C54785" w:rsidRPr="00C54785" w:rsidRDefault="00C54785" w:rsidP="00C54785">
            <w:pPr>
              <w:rPr>
                <w:rFonts w:eastAsia="Calibri"/>
                <w:i/>
                <w:lang w:eastAsia="en-US"/>
              </w:rPr>
            </w:pPr>
            <w:r w:rsidRPr="00C54785">
              <w:rPr>
                <w:rFonts w:eastAsia="Calibri"/>
                <w:i/>
                <w:lang w:eastAsia="en-US"/>
              </w:rPr>
              <w:t>Зональный</w:t>
            </w:r>
          </w:p>
        </w:tc>
        <w:tc>
          <w:tcPr>
            <w:tcW w:w="1417" w:type="dxa"/>
            <w:vAlign w:val="center"/>
          </w:tcPr>
          <w:p w:rsidR="00C54785" w:rsidRPr="00C54785" w:rsidRDefault="00C54785" w:rsidP="00C54785">
            <w:pPr>
              <w:ind w:firstLine="142"/>
              <w:jc w:val="center"/>
              <w:rPr>
                <w:rFonts w:eastAsia="Calibri"/>
                <w:i/>
                <w:lang w:eastAsia="en-US"/>
              </w:rPr>
            </w:pPr>
            <w:r w:rsidRPr="00C54785">
              <w:rPr>
                <w:rFonts w:eastAsia="Calibri"/>
                <w:i/>
                <w:lang w:eastAsia="en-US"/>
              </w:rPr>
              <w:t>2 место</w:t>
            </w:r>
          </w:p>
        </w:tc>
        <w:tc>
          <w:tcPr>
            <w:tcW w:w="1989" w:type="dxa"/>
            <w:vAlign w:val="center"/>
          </w:tcPr>
          <w:p w:rsidR="00C54785" w:rsidRPr="00C54785" w:rsidRDefault="00C54785" w:rsidP="00C54785">
            <w:pPr>
              <w:ind w:firstLine="142"/>
              <w:jc w:val="both"/>
              <w:rPr>
                <w:rFonts w:eastAsia="Calibri"/>
                <w:i/>
                <w:lang w:eastAsia="en-US"/>
              </w:rPr>
            </w:pPr>
            <w:r w:rsidRPr="00C54785">
              <w:rPr>
                <w:rFonts w:eastAsia="Calibri"/>
                <w:i/>
                <w:lang w:eastAsia="en-US"/>
              </w:rPr>
              <w:t xml:space="preserve">    </w:t>
            </w:r>
            <w:smartTag w:uri="urn:schemas-microsoft-com:office:smarttags" w:element="metricconverter">
              <w:smartTagPr>
                <w:attr w:name="ProductID" w:val="2008 г"/>
              </w:smartTagPr>
              <w:r w:rsidRPr="00C54785">
                <w:rPr>
                  <w:rFonts w:eastAsia="Calibri"/>
                  <w:i/>
                  <w:lang w:eastAsia="en-US"/>
                </w:rPr>
                <w:t>2008 г</w:t>
              </w:r>
            </w:smartTag>
            <w:r w:rsidRPr="00C54785">
              <w:rPr>
                <w:rFonts w:eastAsia="Calibri"/>
                <w:i/>
                <w:lang w:eastAsia="en-US"/>
              </w:rPr>
              <w:t>.</w:t>
            </w:r>
          </w:p>
        </w:tc>
        <w:tc>
          <w:tcPr>
            <w:tcW w:w="3256" w:type="dxa"/>
            <w:vAlign w:val="center"/>
          </w:tcPr>
          <w:p w:rsidR="00C54785" w:rsidRPr="00C54785" w:rsidRDefault="00C54785" w:rsidP="00C54785">
            <w:pPr>
              <w:ind w:firstLine="142"/>
              <w:jc w:val="both"/>
              <w:rPr>
                <w:rFonts w:eastAsia="Calibri"/>
                <w:i/>
                <w:lang w:eastAsia="en-US"/>
              </w:rPr>
            </w:pPr>
            <w:r w:rsidRPr="00C54785">
              <w:rPr>
                <w:rFonts w:eastAsia="Calibri"/>
                <w:i/>
                <w:lang w:eastAsia="en-US"/>
              </w:rPr>
              <w:t xml:space="preserve">       </w:t>
            </w:r>
            <w:r w:rsidRPr="00C54785">
              <w:rPr>
                <w:rFonts w:eastAsia="Calibri"/>
                <w:i/>
                <w:lang w:val="tt-RU" w:eastAsia="en-US"/>
              </w:rPr>
              <w:t xml:space="preserve">Почетная </w:t>
            </w:r>
            <w:r w:rsidRPr="00C54785">
              <w:rPr>
                <w:rFonts w:eastAsia="Calibri"/>
                <w:i/>
                <w:lang w:eastAsia="en-US"/>
              </w:rPr>
              <w:t xml:space="preserve"> Грамота </w:t>
            </w:r>
          </w:p>
        </w:tc>
      </w:tr>
      <w:tr w:rsidR="00C54785" w:rsidRPr="00C54785" w:rsidTr="00C54785">
        <w:tc>
          <w:tcPr>
            <w:tcW w:w="2269" w:type="dxa"/>
          </w:tcPr>
          <w:p w:rsidR="00C54785" w:rsidRPr="00C54785" w:rsidRDefault="00C54785" w:rsidP="00C54785">
            <w:pPr>
              <w:contextualSpacing/>
              <w:jc w:val="both"/>
              <w:rPr>
                <w:rFonts w:eastAsia="Calibri"/>
                <w:i/>
                <w:lang w:eastAsia="en-US"/>
              </w:rPr>
            </w:pPr>
            <w:r w:rsidRPr="00C54785">
              <w:rPr>
                <w:rFonts w:eastAsia="Calibri"/>
                <w:i/>
                <w:lang w:eastAsia="en-US"/>
              </w:rPr>
              <w:t>Математика</w:t>
            </w:r>
          </w:p>
        </w:tc>
        <w:tc>
          <w:tcPr>
            <w:tcW w:w="1559" w:type="dxa"/>
            <w:vAlign w:val="center"/>
          </w:tcPr>
          <w:p w:rsidR="00C54785" w:rsidRPr="00C54785" w:rsidRDefault="00C54785" w:rsidP="00C54785">
            <w:pPr>
              <w:rPr>
                <w:rFonts w:eastAsia="Calibri"/>
                <w:i/>
                <w:lang w:eastAsia="en-US"/>
              </w:rPr>
            </w:pPr>
            <w:r w:rsidRPr="00C54785">
              <w:rPr>
                <w:rFonts w:eastAsia="Calibri"/>
                <w:i/>
                <w:lang w:eastAsia="en-US"/>
              </w:rPr>
              <w:t>Зональный</w:t>
            </w:r>
          </w:p>
        </w:tc>
        <w:tc>
          <w:tcPr>
            <w:tcW w:w="1417" w:type="dxa"/>
            <w:vAlign w:val="center"/>
          </w:tcPr>
          <w:p w:rsidR="00C54785" w:rsidRPr="00C54785" w:rsidRDefault="00C54785" w:rsidP="00C54785">
            <w:pPr>
              <w:ind w:firstLine="142"/>
              <w:jc w:val="center"/>
              <w:rPr>
                <w:rFonts w:eastAsia="Calibri"/>
                <w:i/>
                <w:lang w:eastAsia="en-US"/>
              </w:rPr>
            </w:pPr>
            <w:r w:rsidRPr="00C54785">
              <w:rPr>
                <w:rFonts w:eastAsia="Calibri"/>
                <w:i/>
                <w:lang w:eastAsia="en-US"/>
              </w:rPr>
              <w:t>2 место</w:t>
            </w:r>
          </w:p>
        </w:tc>
        <w:tc>
          <w:tcPr>
            <w:tcW w:w="1989" w:type="dxa"/>
            <w:vAlign w:val="center"/>
          </w:tcPr>
          <w:p w:rsidR="00C54785" w:rsidRPr="00C54785" w:rsidRDefault="00C54785" w:rsidP="00C54785">
            <w:pPr>
              <w:ind w:firstLine="142"/>
              <w:jc w:val="both"/>
              <w:rPr>
                <w:rFonts w:eastAsia="Calibri"/>
                <w:i/>
                <w:lang w:eastAsia="en-US"/>
              </w:rPr>
            </w:pPr>
            <w:r w:rsidRPr="00C54785">
              <w:rPr>
                <w:rFonts w:eastAsia="Calibri"/>
                <w:i/>
                <w:lang w:eastAsia="en-US"/>
              </w:rPr>
              <w:t xml:space="preserve">    2012 г.</w:t>
            </w:r>
          </w:p>
        </w:tc>
        <w:tc>
          <w:tcPr>
            <w:tcW w:w="3256" w:type="dxa"/>
            <w:vAlign w:val="center"/>
          </w:tcPr>
          <w:p w:rsidR="00C54785" w:rsidRPr="00C54785" w:rsidRDefault="00C54785" w:rsidP="00C54785">
            <w:pPr>
              <w:ind w:firstLine="142"/>
              <w:jc w:val="both"/>
              <w:rPr>
                <w:rFonts w:eastAsia="Calibri"/>
                <w:i/>
                <w:lang w:eastAsia="en-US"/>
              </w:rPr>
            </w:pPr>
            <w:r w:rsidRPr="00C54785">
              <w:rPr>
                <w:rFonts w:eastAsia="Calibri"/>
                <w:i/>
                <w:lang w:eastAsia="en-US"/>
              </w:rPr>
              <w:t xml:space="preserve">       </w:t>
            </w:r>
            <w:r w:rsidRPr="00C54785">
              <w:rPr>
                <w:rFonts w:eastAsia="Calibri"/>
                <w:i/>
                <w:lang w:val="tt-RU" w:eastAsia="en-US"/>
              </w:rPr>
              <w:t xml:space="preserve">Почетная </w:t>
            </w:r>
            <w:r w:rsidRPr="00C54785">
              <w:rPr>
                <w:rFonts w:eastAsia="Calibri"/>
                <w:i/>
                <w:lang w:eastAsia="en-US"/>
              </w:rPr>
              <w:t xml:space="preserve"> Грамота </w:t>
            </w:r>
          </w:p>
        </w:tc>
      </w:tr>
      <w:tr w:rsidR="00C54785" w:rsidRPr="00C54785" w:rsidTr="00C54785">
        <w:tc>
          <w:tcPr>
            <w:tcW w:w="2269" w:type="dxa"/>
          </w:tcPr>
          <w:p w:rsidR="00C54785" w:rsidRPr="00C54785" w:rsidRDefault="00C54785" w:rsidP="00C54785">
            <w:pPr>
              <w:contextualSpacing/>
              <w:jc w:val="both"/>
              <w:rPr>
                <w:rFonts w:eastAsia="Calibri"/>
                <w:i/>
                <w:lang w:eastAsia="en-US"/>
              </w:rPr>
            </w:pPr>
            <w:r w:rsidRPr="00C54785">
              <w:rPr>
                <w:rFonts w:eastAsia="Calibri"/>
                <w:i/>
                <w:lang w:eastAsia="en-US"/>
              </w:rPr>
              <w:t>Татарский язык</w:t>
            </w:r>
          </w:p>
        </w:tc>
        <w:tc>
          <w:tcPr>
            <w:tcW w:w="1559" w:type="dxa"/>
            <w:vAlign w:val="center"/>
          </w:tcPr>
          <w:p w:rsidR="00C54785" w:rsidRPr="00C54785" w:rsidRDefault="00C54785" w:rsidP="00C54785">
            <w:pPr>
              <w:rPr>
                <w:rFonts w:eastAsia="Calibri"/>
                <w:i/>
                <w:lang w:eastAsia="en-US"/>
              </w:rPr>
            </w:pPr>
            <w:r w:rsidRPr="00C54785">
              <w:rPr>
                <w:rFonts w:eastAsia="Calibri"/>
                <w:i/>
                <w:lang w:eastAsia="en-US"/>
              </w:rPr>
              <w:t>Зональный</w:t>
            </w:r>
          </w:p>
        </w:tc>
        <w:tc>
          <w:tcPr>
            <w:tcW w:w="1417" w:type="dxa"/>
            <w:vAlign w:val="center"/>
          </w:tcPr>
          <w:p w:rsidR="00C54785" w:rsidRPr="00C54785" w:rsidRDefault="00C54785" w:rsidP="00C54785">
            <w:pPr>
              <w:ind w:firstLine="142"/>
              <w:jc w:val="both"/>
              <w:rPr>
                <w:rFonts w:eastAsia="Calibri"/>
                <w:i/>
                <w:lang w:eastAsia="en-US"/>
              </w:rPr>
            </w:pPr>
            <w:r w:rsidRPr="00C54785">
              <w:rPr>
                <w:rFonts w:eastAsia="Calibri"/>
                <w:i/>
                <w:lang w:eastAsia="en-US"/>
              </w:rPr>
              <w:t xml:space="preserve"> 2 место</w:t>
            </w:r>
          </w:p>
        </w:tc>
        <w:tc>
          <w:tcPr>
            <w:tcW w:w="1989" w:type="dxa"/>
            <w:vAlign w:val="center"/>
          </w:tcPr>
          <w:p w:rsidR="00C54785" w:rsidRPr="00C54785" w:rsidRDefault="00C54785" w:rsidP="00C54785">
            <w:pPr>
              <w:ind w:firstLine="142"/>
              <w:jc w:val="both"/>
              <w:rPr>
                <w:rFonts w:eastAsia="Calibri"/>
                <w:i/>
                <w:lang w:eastAsia="en-US"/>
              </w:rPr>
            </w:pPr>
            <w:r w:rsidRPr="00C54785">
              <w:rPr>
                <w:rFonts w:eastAsia="Calibri"/>
                <w:i/>
                <w:lang w:eastAsia="en-US"/>
              </w:rPr>
              <w:t xml:space="preserve">   2012 г.</w:t>
            </w:r>
          </w:p>
        </w:tc>
        <w:tc>
          <w:tcPr>
            <w:tcW w:w="3256" w:type="dxa"/>
            <w:vAlign w:val="center"/>
          </w:tcPr>
          <w:p w:rsidR="00C54785" w:rsidRPr="00C54785" w:rsidRDefault="00C54785" w:rsidP="00C54785">
            <w:pPr>
              <w:ind w:firstLine="142"/>
              <w:jc w:val="both"/>
              <w:rPr>
                <w:rFonts w:eastAsia="Calibri"/>
                <w:i/>
                <w:lang w:eastAsia="en-US"/>
              </w:rPr>
            </w:pPr>
            <w:r w:rsidRPr="00C54785">
              <w:rPr>
                <w:rFonts w:eastAsia="Calibri"/>
                <w:i/>
                <w:lang w:eastAsia="en-US"/>
              </w:rPr>
              <w:t xml:space="preserve">       </w:t>
            </w:r>
            <w:r w:rsidRPr="00C54785">
              <w:rPr>
                <w:rFonts w:eastAsia="Calibri"/>
                <w:i/>
                <w:lang w:val="tt-RU" w:eastAsia="en-US"/>
              </w:rPr>
              <w:t xml:space="preserve">Почетная </w:t>
            </w:r>
            <w:r w:rsidRPr="00C54785">
              <w:rPr>
                <w:rFonts w:eastAsia="Calibri"/>
                <w:i/>
                <w:lang w:eastAsia="en-US"/>
              </w:rPr>
              <w:t xml:space="preserve"> Грамота </w:t>
            </w:r>
          </w:p>
        </w:tc>
      </w:tr>
      <w:tr w:rsidR="00C54785" w:rsidRPr="00C54785" w:rsidTr="00C54785">
        <w:tc>
          <w:tcPr>
            <w:tcW w:w="2269" w:type="dxa"/>
          </w:tcPr>
          <w:p w:rsidR="00C54785" w:rsidRPr="00C54785" w:rsidRDefault="00C54785" w:rsidP="00C54785">
            <w:pPr>
              <w:contextualSpacing/>
              <w:jc w:val="both"/>
              <w:rPr>
                <w:rFonts w:eastAsia="Calibri"/>
                <w:i/>
                <w:lang w:eastAsia="en-US"/>
              </w:rPr>
            </w:pPr>
            <w:r w:rsidRPr="00C54785">
              <w:rPr>
                <w:rFonts w:eastAsia="Calibri"/>
                <w:i/>
                <w:lang w:eastAsia="en-US"/>
              </w:rPr>
              <w:t xml:space="preserve">Русский </w:t>
            </w:r>
            <w:proofErr w:type="spellStart"/>
            <w:r w:rsidRPr="00C54785">
              <w:rPr>
                <w:rFonts w:eastAsia="Calibri"/>
                <w:i/>
                <w:lang w:eastAsia="en-US"/>
              </w:rPr>
              <w:t>яык</w:t>
            </w:r>
            <w:proofErr w:type="spellEnd"/>
          </w:p>
        </w:tc>
        <w:tc>
          <w:tcPr>
            <w:tcW w:w="1559" w:type="dxa"/>
            <w:vAlign w:val="center"/>
          </w:tcPr>
          <w:p w:rsidR="00C54785" w:rsidRPr="00C54785" w:rsidRDefault="00C54785" w:rsidP="00C54785">
            <w:pPr>
              <w:rPr>
                <w:rFonts w:eastAsia="Calibri"/>
                <w:i/>
                <w:lang w:eastAsia="en-US"/>
              </w:rPr>
            </w:pPr>
            <w:r w:rsidRPr="00C54785">
              <w:rPr>
                <w:rFonts w:eastAsia="Calibri"/>
                <w:i/>
                <w:lang w:eastAsia="en-US"/>
              </w:rPr>
              <w:t>Зональный</w:t>
            </w:r>
          </w:p>
        </w:tc>
        <w:tc>
          <w:tcPr>
            <w:tcW w:w="1417" w:type="dxa"/>
            <w:vAlign w:val="center"/>
          </w:tcPr>
          <w:p w:rsidR="00C54785" w:rsidRPr="00C54785" w:rsidRDefault="00C54785" w:rsidP="00C54785">
            <w:pPr>
              <w:ind w:firstLine="142"/>
              <w:jc w:val="both"/>
              <w:rPr>
                <w:rFonts w:eastAsia="Calibri"/>
                <w:i/>
                <w:lang w:eastAsia="en-US"/>
              </w:rPr>
            </w:pPr>
            <w:r w:rsidRPr="00C54785">
              <w:rPr>
                <w:rFonts w:eastAsia="Calibri"/>
                <w:i/>
                <w:lang w:eastAsia="en-US"/>
              </w:rPr>
              <w:t xml:space="preserve"> 1 место</w:t>
            </w:r>
          </w:p>
        </w:tc>
        <w:tc>
          <w:tcPr>
            <w:tcW w:w="1989" w:type="dxa"/>
            <w:vAlign w:val="center"/>
          </w:tcPr>
          <w:p w:rsidR="00C54785" w:rsidRPr="00C54785" w:rsidRDefault="00C54785" w:rsidP="00C54785">
            <w:pPr>
              <w:jc w:val="both"/>
              <w:rPr>
                <w:rFonts w:eastAsia="Calibri"/>
                <w:i/>
                <w:lang w:eastAsia="en-US"/>
              </w:rPr>
            </w:pPr>
            <w:r w:rsidRPr="00C54785">
              <w:rPr>
                <w:rFonts w:eastAsia="Calibri"/>
                <w:i/>
                <w:lang w:eastAsia="en-US"/>
              </w:rPr>
              <w:t xml:space="preserve">      2012 г.</w:t>
            </w:r>
          </w:p>
        </w:tc>
        <w:tc>
          <w:tcPr>
            <w:tcW w:w="3256" w:type="dxa"/>
            <w:vAlign w:val="center"/>
          </w:tcPr>
          <w:p w:rsidR="00C54785" w:rsidRPr="00C54785" w:rsidRDefault="00C54785" w:rsidP="00C54785">
            <w:pPr>
              <w:ind w:firstLine="142"/>
              <w:jc w:val="both"/>
              <w:rPr>
                <w:rFonts w:eastAsia="Calibri"/>
                <w:i/>
                <w:lang w:eastAsia="en-US"/>
              </w:rPr>
            </w:pPr>
            <w:r w:rsidRPr="00C54785">
              <w:rPr>
                <w:rFonts w:eastAsia="Calibri"/>
                <w:i/>
                <w:lang w:eastAsia="en-US"/>
              </w:rPr>
              <w:t xml:space="preserve">       </w:t>
            </w:r>
            <w:r w:rsidRPr="00C54785">
              <w:rPr>
                <w:rFonts w:eastAsia="Calibri"/>
                <w:i/>
                <w:lang w:val="tt-RU" w:eastAsia="en-US"/>
              </w:rPr>
              <w:t xml:space="preserve">Почетная </w:t>
            </w:r>
            <w:r w:rsidRPr="00C54785">
              <w:rPr>
                <w:rFonts w:eastAsia="Calibri"/>
                <w:i/>
                <w:lang w:eastAsia="en-US"/>
              </w:rPr>
              <w:t xml:space="preserve"> Грамота </w:t>
            </w:r>
          </w:p>
        </w:tc>
      </w:tr>
      <w:tr w:rsidR="00C54785" w:rsidRPr="00C54785" w:rsidTr="00C54785">
        <w:tblPrEx>
          <w:tblLook w:val="0000" w:firstRow="0" w:lastRow="0" w:firstColumn="0" w:lastColumn="0" w:noHBand="0" w:noVBand="0"/>
        </w:tblPrEx>
        <w:trPr>
          <w:trHeight w:val="293"/>
        </w:trPr>
        <w:tc>
          <w:tcPr>
            <w:tcW w:w="2269" w:type="dxa"/>
          </w:tcPr>
          <w:p w:rsidR="00C54785" w:rsidRPr="00C54785" w:rsidRDefault="00C54785" w:rsidP="00C54785">
            <w:pPr>
              <w:jc w:val="both"/>
              <w:rPr>
                <w:rFonts w:eastAsia="Calibri"/>
                <w:i/>
                <w:lang w:eastAsia="en-US"/>
              </w:rPr>
            </w:pPr>
            <w:r w:rsidRPr="00C54785">
              <w:rPr>
                <w:rFonts w:eastAsia="Calibri"/>
                <w:i/>
                <w:lang w:eastAsia="en-US"/>
              </w:rPr>
              <w:t>Математика</w:t>
            </w:r>
          </w:p>
        </w:tc>
        <w:tc>
          <w:tcPr>
            <w:tcW w:w="1559" w:type="dxa"/>
          </w:tcPr>
          <w:p w:rsidR="00C54785" w:rsidRPr="00C54785" w:rsidRDefault="00C54785" w:rsidP="00C54785">
            <w:pPr>
              <w:rPr>
                <w:rFonts w:eastAsia="Calibri"/>
                <w:i/>
                <w:lang w:eastAsia="en-US"/>
              </w:rPr>
            </w:pPr>
            <w:r w:rsidRPr="00C54785">
              <w:rPr>
                <w:rFonts w:eastAsia="Calibri"/>
                <w:i/>
                <w:lang w:eastAsia="en-US"/>
              </w:rPr>
              <w:t>Районный</w:t>
            </w:r>
          </w:p>
        </w:tc>
        <w:tc>
          <w:tcPr>
            <w:tcW w:w="1417" w:type="dxa"/>
          </w:tcPr>
          <w:p w:rsidR="00C54785" w:rsidRPr="00C54785" w:rsidRDefault="00C54785" w:rsidP="00C54785">
            <w:pPr>
              <w:jc w:val="both"/>
              <w:rPr>
                <w:rFonts w:eastAsia="Calibri"/>
                <w:i/>
                <w:lang w:eastAsia="en-US"/>
              </w:rPr>
            </w:pPr>
            <w:r w:rsidRPr="00C54785">
              <w:rPr>
                <w:rFonts w:eastAsia="Calibri"/>
                <w:i/>
                <w:lang w:eastAsia="en-US"/>
              </w:rPr>
              <w:t xml:space="preserve">   3 место</w:t>
            </w:r>
          </w:p>
        </w:tc>
        <w:tc>
          <w:tcPr>
            <w:tcW w:w="1989" w:type="dxa"/>
          </w:tcPr>
          <w:p w:rsidR="00C54785" w:rsidRPr="00C54785" w:rsidRDefault="00C54785" w:rsidP="00C54785">
            <w:pPr>
              <w:jc w:val="both"/>
              <w:rPr>
                <w:rFonts w:eastAsia="Calibri"/>
                <w:i/>
                <w:lang w:eastAsia="en-US"/>
              </w:rPr>
            </w:pPr>
            <w:r w:rsidRPr="00C54785">
              <w:rPr>
                <w:rFonts w:eastAsia="Calibri"/>
                <w:i/>
                <w:lang w:eastAsia="en-US"/>
              </w:rPr>
              <w:t xml:space="preserve">      2012 г.</w:t>
            </w:r>
          </w:p>
        </w:tc>
        <w:tc>
          <w:tcPr>
            <w:tcW w:w="3256" w:type="dxa"/>
            <w:vAlign w:val="center"/>
          </w:tcPr>
          <w:p w:rsidR="00C54785" w:rsidRPr="00C54785" w:rsidRDefault="00C54785" w:rsidP="00C54785">
            <w:pPr>
              <w:ind w:firstLine="142"/>
              <w:jc w:val="both"/>
              <w:rPr>
                <w:rFonts w:eastAsia="Calibri"/>
                <w:i/>
                <w:lang w:eastAsia="en-US"/>
              </w:rPr>
            </w:pPr>
            <w:r w:rsidRPr="00C54785">
              <w:rPr>
                <w:rFonts w:eastAsia="Calibri"/>
                <w:i/>
                <w:lang w:eastAsia="en-US"/>
              </w:rPr>
              <w:t xml:space="preserve">       </w:t>
            </w:r>
            <w:r w:rsidRPr="00C54785">
              <w:rPr>
                <w:rFonts w:eastAsia="Calibri"/>
                <w:i/>
                <w:lang w:val="tt-RU" w:eastAsia="en-US"/>
              </w:rPr>
              <w:t xml:space="preserve">Почетная </w:t>
            </w:r>
            <w:r w:rsidRPr="00C54785">
              <w:rPr>
                <w:rFonts w:eastAsia="Calibri"/>
                <w:i/>
                <w:lang w:eastAsia="en-US"/>
              </w:rPr>
              <w:t xml:space="preserve"> Грамота </w:t>
            </w:r>
          </w:p>
        </w:tc>
      </w:tr>
      <w:tr w:rsidR="00C54785" w:rsidRPr="00C54785" w:rsidTr="00C54785">
        <w:tblPrEx>
          <w:tblLook w:val="0000" w:firstRow="0" w:lastRow="0" w:firstColumn="0" w:lastColumn="0" w:noHBand="0" w:noVBand="0"/>
        </w:tblPrEx>
        <w:trPr>
          <w:trHeight w:val="283"/>
        </w:trPr>
        <w:tc>
          <w:tcPr>
            <w:tcW w:w="2269" w:type="dxa"/>
          </w:tcPr>
          <w:p w:rsidR="00C54785" w:rsidRPr="00C54785" w:rsidRDefault="00C54785" w:rsidP="00C54785">
            <w:pPr>
              <w:jc w:val="both"/>
              <w:rPr>
                <w:rFonts w:eastAsia="Calibri"/>
                <w:i/>
                <w:lang w:eastAsia="en-US"/>
              </w:rPr>
            </w:pPr>
            <w:r w:rsidRPr="00C54785">
              <w:rPr>
                <w:rFonts w:eastAsia="Calibri"/>
                <w:i/>
                <w:lang w:eastAsia="en-US"/>
              </w:rPr>
              <w:t>Татарский язык</w:t>
            </w:r>
          </w:p>
        </w:tc>
        <w:tc>
          <w:tcPr>
            <w:tcW w:w="1559" w:type="dxa"/>
          </w:tcPr>
          <w:p w:rsidR="00C54785" w:rsidRPr="00C54785" w:rsidRDefault="00C54785" w:rsidP="00C54785">
            <w:pPr>
              <w:rPr>
                <w:rFonts w:eastAsia="Calibri"/>
                <w:i/>
                <w:lang w:eastAsia="en-US"/>
              </w:rPr>
            </w:pPr>
            <w:r w:rsidRPr="00C54785">
              <w:rPr>
                <w:rFonts w:eastAsia="Calibri"/>
                <w:i/>
                <w:lang w:eastAsia="en-US"/>
              </w:rPr>
              <w:t>Районный</w:t>
            </w:r>
          </w:p>
        </w:tc>
        <w:tc>
          <w:tcPr>
            <w:tcW w:w="1417" w:type="dxa"/>
          </w:tcPr>
          <w:p w:rsidR="00C54785" w:rsidRPr="00C54785" w:rsidRDefault="00C54785" w:rsidP="00C54785">
            <w:pPr>
              <w:jc w:val="both"/>
              <w:rPr>
                <w:rFonts w:eastAsia="Calibri"/>
                <w:i/>
                <w:lang w:eastAsia="en-US"/>
              </w:rPr>
            </w:pPr>
            <w:r w:rsidRPr="00C54785">
              <w:rPr>
                <w:rFonts w:eastAsia="Calibri"/>
                <w:i/>
                <w:lang w:eastAsia="en-US"/>
              </w:rPr>
              <w:t xml:space="preserve">   3 место</w:t>
            </w:r>
          </w:p>
        </w:tc>
        <w:tc>
          <w:tcPr>
            <w:tcW w:w="1989" w:type="dxa"/>
          </w:tcPr>
          <w:p w:rsidR="00C54785" w:rsidRPr="00C54785" w:rsidRDefault="00C54785" w:rsidP="00C54785">
            <w:pPr>
              <w:ind w:left="142" w:firstLine="142"/>
              <w:jc w:val="both"/>
              <w:rPr>
                <w:rFonts w:eastAsia="Calibri"/>
                <w:i/>
                <w:lang w:eastAsia="en-US"/>
              </w:rPr>
            </w:pPr>
            <w:r w:rsidRPr="00C54785">
              <w:rPr>
                <w:rFonts w:eastAsia="Calibri"/>
                <w:i/>
                <w:lang w:eastAsia="en-US"/>
              </w:rPr>
              <w:t xml:space="preserve"> 2012 г.</w:t>
            </w:r>
          </w:p>
        </w:tc>
        <w:tc>
          <w:tcPr>
            <w:tcW w:w="3256" w:type="dxa"/>
            <w:vAlign w:val="center"/>
          </w:tcPr>
          <w:p w:rsidR="00C54785" w:rsidRPr="00C54785" w:rsidRDefault="00C54785" w:rsidP="00C54785">
            <w:pPr>
              <w:ind w:firstLine="142"/>
              <w:jc w:val="both"/>
              <w:rPr>
                <w:rFonts w:eastAsia="Calibri"/>
                <w:i/>
                <w:lang w:eastAsia="en-US"/>
              </w:rPr>
            </w:pPr>
            <w:r w:rsidRPr="00C54785">
              <w:rPr>
                <w:rFonts w:eastAsia="Calibri"/>
                <w:i/>
                <w:lang w:eastAsia="en-US"/>
              </w:rPr>
              <w:t xml:space="preserve">       </w:t>
            </w:r>
            <w:r w:rsidRPr="00C54785">
              <w:rPr>
                <w:rFonts w:eastAsia="Calibri"/>
                <w:i/>
                <w:lang w:val="tt-RU" w:eastAsia="en-US"/>
              </w:rPr>
              <w:t xml:space="preserve">Почетная </w:t>
            </w:r>
            <w:r w:rsidRPr="00C54785">
              <w:rPr>
                <w:rFonts w:eastAsia="Calibri"/>
                <w:i/>
                <w:lang w:eastAsia="en-US"/>
              </w:rPr>
              <w:t xml:space="preserve"> Грамота </w:t>
            </w:r>
          </w:p>
        </w:tc>
      </w:tr>
    </w:tbl>
    <w:p w:rsidR="00C54785" w:rsidRPr="00C54785" w:rsidRDefault="00C54785" w:rsidP="00C54785">
      <w:pPr>
        <w:ind w:firstLine="142"/>
        <w:jc w:val="both"/>
        <w:rPr>
          <w:rFonts w:eastAsia="Calibri"/>
          <w:lang w:eastAsia="en-US"/>
        </w:rPr>
      </w:pPr>
    </w:p>
    <w:p w:rsidR="00C54785" w:rsidRPr="00C54785" w:rsidRDefault="00C54785" w:rsidP="00C54785">
      <w:pPr>
        <w:ind w:firstLine="142"/>
        <w:jc w:val="both"/>
        <w:rPr>
          <w:rFonts w:eastAsia="Calibri"/>
          <w:lang w:eastAsia="en-US"/>
        </w:rPr>
      </w:pPr>
      <w:r>
        <w:rPr>
          <w:rFonts w:eastAsia="Calibri"/>
          <w:lang w:eastAsia="en-US"/>
        </w:rPr>
        <w:t xml:space="preserve">           </w:t>
      </w:r>
      <w:proofErr w:type="gramStart"/>
      <w:r w:rsidRPr="00C54785">
        <w:rPr>
          <w:rFonts w:eastAsia="Calibri"/>
          <w:lang w:eastAsia="en-US"/>
        </w:rPr>
        <w:t>Результаты участия обучающихся в научно-практических конференциях</w:t>
      </w:r>
      <w:proofErr w:type="gramEnd"/>
    </w:p>
    <w:tbl>
      <w:tblPr>
        <w:tblW w:w="102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2693"/>
        <w:gridCol w:w="1276"/>
        <w:gridCol w:w="1134"/>
        <w:gridCol w:w="1886"/>
      </w:tblGrid>
      <w:tr w:rsidR="00C54785" w:rsidRPr="00C54785" w:rsidTr="00C54785">
        <w:tc>
          <w:tcPr>
            <w:tcW w:w="3261" w:type="dxa"/>
          </w:tcPr>
          <w:p w:rsidR="00C54785" w:rsidRPr="00C54785" w:rsidRDefault="00C54785" w:rsidP="00C54785">
            <w:pPr>
              <w:ind w:firstLine="142"/>
              <w:contextualSpacing/>
              <w:jc w:val="both"/>
              <w:rPr>
                <w:rFonts w:eastAsia="Calibri"/>
                <w:sz w:val="22"/>
                <w:szCs w:val="22"/>
                <w:lang w:eastAsia="en-US"/>
              </w:rPr>
            </w:pPr>
            <w:r w:rsidRPr="00C54785">
              <w:rPr>
                <w:rFonts w:eastAsia="Calibri"/>
                <w:sz w:val="22"/>
                <w:szCs w:val="22"/>
                <w:lang w:eastAsia="en-US"/>
              </w:rPr>
              <w:t>Тема конференции, кем организована, дата проведения</w:t>
            </w:r>
          </w:p>
        </w:tc>
        <w:tc>
          <w:tcPr>
            <w:tcW w:w="2693" w:type="dxa"/>
          </w:tcPr>
          <w:p w:rsidR="00C54785" w:rsidRPr="00C54785" w:rsidRDefault="00C54785" w:rsidP="00C54785">
            <w:pPr>
              <w:ind w:firstLine="142"/>
              <w:contextualSpacing/>
              <w:jc w:val="both"/>
              <w:rPr>
                <w:rFonts w:eastAsia="Calibri"/>
                <w:sz w:val="22"/>
                <w:szCs w:val="22"/>
                <w:lang w:eastAsia="en-US"/>
              </w:rPr>
            </w:pPr>
            <w:r w:rsidRPr="00C54785">
              <w:rPr>
                <w:rFonts w:eastAsia="Calibri"/>
                <w:sz w:val="22"/>
                <w:szCs w:val="22"/>
                <w:lang w:eastAsia="en-US"/>
              </w:rPr>
              <w:t>Тема выступления</w:t>
            </w:r>
          </w:p>
        </w:tc>
        <w:tc>
          <w:tcPr>
            <w:tcW w:w="1276" w:type="dxa"/>
          </w:tcPr>
          <w:p w:rsidR="00C54785" w:rsidRPr="00C54785" w:rsidRDefault="00C54785" w:rsidP="00C54785">
            <w:pPr>
              <w:ind w:firstLine="142"/>
              <w:contextualSpacing/>
              <w:jc w:val="both"/>
              <w:rPr>
                <w:rFonts w:eastAsia="Calibri"/>
                <w:sz w:val="22"/>
                <w:szCs w:val="22"/>
                <w:lang w:eastAsia="en-US"/>
              </w:rPr>
            </w:pPr>
            <w:r w:rsidRPr="00C54785">
              <w:rPr>
                <w:rFonts w:eastAsia="Calibri"/>
                <w:sz w:val="22"/>
                <w:szCs w:val="22"/>
                <w:lang w:eastAsia="en-US"/>
              </w:rPr>
              <w:t xml:space="preserve">Уровень </w:t>
            </w:r>
          </w:p>
        </w:tc>
        <w:tc>
          <w:tcPr>
            <w:tcW w:w="1134" w:type="dxa"/>
          </w:tcPr>
          <w:p w:rsidR="00C54785" w:rsidRPr="00C54785" w:rsidRDefault="00C54785" w:rsidP="00C54785">
            <w:pPr>
              <w:ind w:firstLine="142"/>
              <w:contextualSpacing/>
              <w:jc w:val="both"/>
              <w:rPr>
                <w:rFonts w:eastAsia="Calibri"/>
                <w:sz w:val="22"/>
                <w:szCs w:val="22"/>
                <w:lang w:val="tt-RU" w:eastAsia="en-US"/>
              </w:rPr>
            </w:pPr>
            <w:r w:rsidRPr="00C54785">
              <w:rPr>
                <w:rFonts w:eastAsia="Calibri"/>
                <w:sz w:val="22"/>
                <w:szCs w:val="22"/>
                <w:lang w:eastAsia="en-US"/>
              </w:rPr>
              <w:t xml:space="preserve">Результат </w:t>
            </w:r>
          </w:p>
        </w:tc>
        <w:tc>
          <w:tcPr>
            <w:tcW w:w="1886" w:type="dxa"/>
          </w:tcPr>
          <w:p w:rsidR="00C54785" w:rsidRPr="00C54785" w:rsidRDefault="00C54785" w:rsidP="00C54785">
            <w:pPr>
              <w:ind w:firstLine="142"/>
              <w:contextualSpacing/>
              <w:jc w:val="both"/>
              <w:rPr>
                <w:rFonts w:eastAsia="Calibri"/>
                <w:sz w:val="22"/>
                <w:szCs w:val="22"/>
                <w:lang w:val="tt-RU" w:eastAsia="en-US"/>
              </w:rPr>
            </w:pPr>
            <w:r w:rsidRPr="00C54785">
              <w:rPr>
                <w:rFonts w:eastAsia="Calibri"/>
                <w:sz w:val="22"/>
                <w:szCs w:val="22"/>
                <w:lang w:eastAsia="en-US"/>
              </w:rPr>
              <w:t xml:space="preserve"> Документы </w:t>
            </w:r>
          </w:p>
        </w:tc>
      </w:tr>
      <w:tr w:rsidR="00C54785" w:rsidRPr="00C54785" w:rsidTr="00C54785">
        <w:trPr>
          <w:trHeight w:val="610"/>
        </w:trPr>
        <w:tc>
          <w:tcPr>
            <w:tcW w:w="3261" w:type="dxa"/>
          </w:tcPr>
          <w:p w:rsidR="00C54785" w:rsidRPr="00C54785" w:rsidRDefault="00C54785" w:rsidP="00C54785">
            <w:pPr>
              <w:spacing w:line="360" w:lineRule="auto"/>
              <w:jc w:val="both"/>
              <w:rPr>
                <w:rFonts w:eastAsia="Calibri"/>
                <w:i/>
                <w:lang w:eastAsia="en-US"/>
              </w:rPr>
            </w:pPr>
            <w:r w:rsidRPr="00C54785">
              <w:rPr>
                <w:rFonts w:eastAsia="Calibri"/>
                <w:i/>
                <w:lang w:eastAsia="en-US"/>
              </w:rPr>
              <w:t xml:space="preserve"> «Мой след в науке»</w:t>
            </w:r>
            <w:r w:rsidRPr="00C54785">
              <w:rPr>
                <w:rFonts w:eastAsia="Calibri"/>
                <w:i/>
                <w:lang w:val="tt-RU" w:eastAsia="en-US"/>
              </w:rPr>
              <w:t>, МКУ “Отдел образования”</w:t>
            </w:r>
            <w:r w:rsidRPr="00C54785">
              <w:rPr>
                <w:rFonts w:eastAsia="Calibri"/>
                <w:i/>
                <w:lang w:eastAsia="en-US"/>
              </w:rPr>
              <w:t xml:space="preserve"> 201</w:t>
            </w:r>
            <w:r w:rsidRPr="00C54785">
              <w:rPr>
                <w:rFonts w:eastAsia="Calibri"/>
                <w:i/>
                <w:lang w:val="tt-RU" w:eastAsia="en-US"/>
              </w:rPr>
              <w:t xml:space="preserve">1 </w:t>
            </w:r>
            <w:r w:rsidRPr="00C54785">
              <w:rPr>
                <w:rFonts w:eastAsia="Calibri"/>
                <w:i/>
                <w:lang w:eastAsia="en-US"/>
              </w:rPr>
              <w:t>г.</w:t>
            </w:r>
          </w:p>
        </w:tc>
        <w:tc>
          <w:tcPr>
            <w:tcW w:w="2693" w:type="dxa"/>
          </w:tcPr>
          <w:p w:rsidR="00C54785" w:rsidRPr="00C54785" w:rsidRDefault="00C54785" w:rsidP="00C54785">
            <w:pPr>
              <w:spacing w:line="360" w:lineRule="auto"/>
              <w:jc w:val="both"/>
              <w:rPr>
                <w:rFonts w:eastAsia="Calibri"/>
                <w:i/>
                <w:lang w:eastAsia="en-US"/>
              </w:rPr>
            </w:pPr>
            <w:r w:rsidRPr="00C54785">
              <w:rPr>
                <w:rFonts w:eastAsia="Calibri"/>
                <w:i/>
                <w:lang w:eastAsia="en-US"/>
              </w:rPr>
              <w:t>«</w:t>
            </w:r>
            <w:proofErr w:type="spellStart"/>
            <w:r w:rsidRPr="00C54785">
              <w:rPr>
                <w:rFonts w:eastAsia="Calibri"/>
                <w:i/>
                <w:lang w:eastAsia="en-US"/>
              </w:rPr>
              <w:t>Ипи-ипек</w:t>
            </w:r>
            <w:proofErr w:type="spellEnd"/>
            <w:r w:rsidRPr="00C54785">
              <w:rPr>
                <w:rFonts w:eastAsia="Calibri"/>
                <w:i/>
                <w:lang w:val="tt-RU" w:eastAsia="en-US"/>
              </w:rPr>
              <w:t>әй</w:t>
            </w:r>
            <w:r w:rsidRPr="00C54785">
              <w:rPr>
                <w:rFonts w:eastAsia="Calibri"/>
                <w:i/>
                <w:lang w:eastAsia="en-US"/>
              </w:rPr>
              <w:t>»</w:t>
            </w:r>
          </w:p>
        </w:tc>
        <w:tc>
          <w:tcPr>
            <w:tcW w:w="1276" w:type="dxa"/>
          </w:tcPr>
          <w:p w:rsidR="00C54785" w:rsidRPr="00C54785" w:rsidRDefault="00C54785" w:rsidP="00C54785">
            <w:pPr>
              <w:spacing w:line="360" w:lineRule="auto"/>
              <w:jc w:val="both"/>
              <w:rPr>
                <w:rFonts w:eastAsia="Calibri"/>
                <w:i/>
                <w:lang w:eastAsia="en-US"/>
              </w:rPr>
            </w:pPr>
            <w:r w:rsidRPr="00C54785">
              <w:rPr>
                <w:rFonts w:eastAsia="Calibri"/>
                <w:i/>
                <w:lang w:eastAsia="en-US"/>
              </w:rPr>
              <w:t>Районный</w:t>
            </w:r>
          </w:p>
        </w:tc>
        <w:tc>
          <w:tcPr>
            <w:tcW w:w="1134" w:type="dxa"/>
          </w:tcPr>
          <w:p w:rsidR="00C54785" w:rsidRPr="00C54785" w:rsidRDefault="00C54785" w:rsidP="00C54785">
            <w:pPr>
              <w:spacing w:line="360" w:lineRule="auto"/>
              <w:jc w:val="both"/>
              <w:rPr>
                <w:rFonts w:eastAsia="Calibri"/>
                <w:i/>
                <w:lang w:val="tt-RU" w:eastAsia="en-US"/>
              </w:rPr>
            </w:pPr>
            <w:r w:rsidRPr="00C54785">
              <w:rPr>
                <w:rFonts w:eastAsia="Calibri"/>
                <w:i/>
                <w:lang w:val="tt-RU" w:eastAsia="en-US"/>
              </w:rPr>
              <w:t>3 место</w:t>
            </w:r>
          </w:p>
        </w:tc>
        <w:tc>
          <w:tcPr>
            <w:tcW w:w="1886" w:type="dxa"/>
            <w:vAlign w:val="center"/>
          </w:tcPr>
          <w:p w:rsidR="00C54785" w:rsidRPr="00C54785" w:rsidRDefault="00C54785" w:rsidP="00C54785">
            <w:pPr>
              <w:jc w:val="both"/>
              <w:rPr>
                <w:rFonts w:eastAsia="Calibri"/>
                <w:i/>
                <w:lang w:eastAsia="en-US"/>
              </w:rPr>
            </w:pPr>
            <w:r w:rsidRPr="00C54785">
              <w:rPr>
                <w:rFonts w:eastAsia="Calibri"/>
                <w:i/>
                <w:lang w:val="tt-RU" w:eastAsia="en-US"/>
              </w:rPr>
              <w:t xml:space="preserve">Почетная </w:t>
            </w:r>
            <w:r w:rsidRPr="00C54785">
              <w:rPr>
                <w:rFonts w:eastAsia="Calibri"/>
                <w:i/>
                <w:lang w:eastAsia="en-US"/>
              </w:rPr>
              <w:t xml:space="preserve"> Грамота </w:t>
            </w:r>
          </w:p>
        </w:tc>
      </w:tr>
      <w:tr w:rsidR="00C54785" w:rsidRPr="00C54785" w:rsidTr="00C54785">
        <w:tc>
          <w:tcPr>
            <w:tcW w:w="3261" w:type="dxa"/>
          </w:tcPr>
          <w:p w:rsidR="00C54785" w:rsidRPr="00C54785" w:rsidRDefault="00C54785" w:rsidP="00C54785">
            <w:pPr>
              <w:spacing w:line="360" w:lineRule="auto"/>
              <w:jc w:val="both"/>
              <w:rPr>
                <w:rFonts w:eastAsia="Calibri"/>
                <w:i/>
                <w:lang w:eastAsia="en-US"/>
              </w:rPr>
            </w:pPr>
            <w:r w:rsidRPr="00C54785">
              <w:rPr>
                <w:rFonts w:eastAsia="Calibri"/>
                <w:i/>
                <w:lang w:eastAsia="en-US"/>
              </w:rPr>
              <w:t xml:space="preserve"> «Мой след в науке»</w:t>
            </w:r>
            <w:r w:rsidRPr="00C54785">
              <w:rPr>
                <w:rFonts w:eastAsia="Calibri"/>
                <w:i/>
                <w:lang w:val="tt-RU" w:eastAsia="en-US"/>
              </w:rPr>
              <w:t>, МКУ “Отдел образования”</w:t>
            </w:r>
            <w:r w:rsidRPr="00C54785">
              <w:rPr>
                <w:rFonts w:eastAsia="Calibri"/>
                <w:i/>
                <w:lang w:eastAsia="en-US"/>
              </w:rPr>
              <w:t xml:space="preserve"> 201</w:t>
            </w:r>
            <w:r w:rsidRPr="00C54785">
              <w:rPr>
                <w:rFonts w:eastAsia="Calibri"/>
                <w:i/>
                <w:lang w:val="tt-RU" w:eastAsia="en-US"/>
              </w:rPr>
              <w:t xml:space="preserve">2 </w:t>
            </w:r>
            <w:r w:rsidRPr="00C54785">
              <w:rPr>
                <w:rFonts w:eastAsia="Calibri"/>
                <w:i/>
                <w:lang w:eastAsia="en-US"/>
              </w:rPr>
              <w:t>г.</w:t>
            </w:r>
          </w:p>
        </w:tc>
        <w:tc>
          <w:tcPr>
            <w:tcW w:w="2693" w:type="dxa"/>
          </w:tcPr>
          <w:p w:rsidR="00C54785" w:rsidRPr="00C54785" w:rsidRDefault="00C54785" w:rsidP="00C54785">
            <w:pPr>
              <w:spacing w:line="360" w:lineRule="auto"/>
              <w:jc w:val="both"/>
              <w:rPr>
                <w:rFonts w:eastAsia="Calibri"/>
                <w:i/>
                <w:lang w:eastAsia="en-US"/>
              </w:rPr>
            </w:pPr>
            <w:r w:rsidRPr="00C54785">
              <w:rPr>
                <w:rFonts w:eastAsia="Calibri"/>
                <w:i/>
                <w:lang w:eastAsia="en-US"/>
              </w:rPr>
              <w:t>«</w:t>
            </w:r>
            <w:r w:rsidRPr="00C54785">
              <w:rPr>
                <w:rFonts w:eastAsia="Calibri"/>
                <w:i/>
                <w:lang w:val="tt-RU" w:eastAsia="en-US"/>
              </w:rPr>
              <w:t>Ирнең асылы эштә таныла</w:t>
            </w:r>
            <w:r w:rsidRPr="00C54785">
              <w:rPr>
                <w:rFonts w:eastAsia="Calibri"/>
                <w:i/>
                <w:lang w:eastAsia="en-US"/>
              </w:rPr>
              <w:t>»</w:t>
            </w:r>
          </w:p>
        </w:tc>
        <w:tc>
          <w:tcPr>
            <w:tcW w:w="1276" w:type="dxa"/>
          </w:tcPr>
          <w:p w:rsidR="00C54785" w:rsidRPr="00C54785" w:rsidRDefault="00C54785" w:rsidP="00C54785">
            <w:pPr>
              <w:spacing w:line="360" w:lineRule="auto"/>
              <w:jc w:val="both"/>
              <w:rPr>
                <w:rFonts w:eastAsia="Calibri"/>
                <w:i/>
                <w:lang w:eastAsia="en-US"/>
              </w:rPr>
            </w:pPr>
            <w:r w:rsidRPr="00C54785">
              <w:rPr>
                <w:rFonts w:eastAsia="Calibri"/>
                <w:i/>
                <w:lang w:eastAsia="en-US"/>
              </w:rPr>
              <w:t>Районный</w:t>
            </w:r>
          </w:p>
        </w:tc>
        <w:tc>
          <w:tcPr>
            <w:tcW w:w="1134" w:type="dxa"/>
          </w:tcPr>
          <w:p w:rsidR="00C54785" w:rsidRPr="00C54785" w:rsidRDefault="00C54785" w:rsidP="00C54785">
            <w:pPr>
              <w:spacing w:line="360" w:lineRule="auto"/>
              <w:jc w:val="both"/>
              <w:rPr>
                <w:rFonts w:eastAsia="Calibri"/>
                <w:i/>
                <w:lang w:eastAsia="en-US"/>
              </w:rPr>
            </w:pPr>
            <w:r w:rsidRPr="00C54785">
              <w:rPr>
                <w:rFonts w:eastAsia="Calibri"/>
                <w:i/>
                <w:lang w:eastAsia="en-US"/>
              </w:rPr>
              <w:t>Участие</w:t>
            </w:r>
          </w:p>
        </w:tc>
        <w:tc>
          <w:tcPr>
            <w:tcW w:w="1886" w:type="dxa"/>
          </w:tcPr>
          <w:p w:rsidR="00C54785" w:rsidRPr="00C54785" w:rsidRDefault="00C54785" w:rsidP="00C54785">
            <w:pPr>
              <w:spacing w:line="360" w:lineRule="auto"/>
              <w:jc w:val="both"/>
              <w:rPr>
                <w:rFonts w:eastAsia="Calibri"/>
                <w:i/>
                <w:lang w:eastAsia="en-US"/>
              </w:rPr>
            </w:pPr>
            <w:r w:rsidRPr="00C54785">
              <w:rPr>
                <w:rFonts w:eastAsia="Calibri"/>
                <w:i/>
                <w:lang w:eastAsia="en-US"/>
              </w:rPr>
              <w:t>Сертификат участия</w:t>
            </w:r>
          </w:p>
        </w:tc>
      </w:tr>
    </w:tbl>
    <w:p w:rsidR="00C54785" w:rsidRPr="00C54785" w:rsidRDefault="00C54785" w:rsidP="00C54785">
      <w:pPr>
        <w:ind w:firstLine="142"/>
        <w:jc w:val="both"/>
        <w:rPr>
          <w:rFonts w:eastAsia="Calibri"/>
          <w:lang w:eastAsia="en-US"/>
        </w:rPr>
      </w:pPr>
    </w:p>
    <w:p w:rsidR="00C54785" w:rsidRPr="00C54785" w:rsidRDefault="00C54785" w:rsidP="00C54785">
      <w:pPr>
        <w:ind w:firstLine="142"/>
        <w:jc w:val="both"/>
        <w:rPr>
          <w:rFonts w:eastAsia="Calibri"/>
          <w:lang w:eastAsia="en-US"/>
        </w:rPr>
      </w:pPr>
      <w:r>
        <w:rPr>
          <w:rFonts w:eastAsia="Calibri"/>
          <w:lang w:val="tt-RU" w:eastAsia="en-US"/>
        </w:rPr>
        <w:t xml:space="preserve">              </w:t>
      </w:r>
      <w:r w:rsidRPr="00C54785">
        <w:rPr>
          <w:rFonts w:eastAsia="Calibri"/>
          <w:lang w:eastAsia="en-US"/>
        </w:rPr>
        <w:t xml:space="preserve">Результаты участия  обучающихся (воспитанников) в конкурсах, смотрах, концертах, соревнованиях и др. мероприятиях по предмету </w:t>
      </w:r>
    </w:p>
    <w:p w:rsidR="00C54785" w:rsidRPr="00C54785" w:rsidRDefault="00C54785" w:rsidP="00C54785">
      <w:pPr>
        <w:ind w:firstLine="142"/>
        <w:jc w:val="both"/>
        <w:rPr>
          <w:rFonts w:eastAsia="Calibri"/>
          <w:lang w:eastAsia="en-US"/>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95"/>
        <w:gridCol w:w="1984"/>
        <w:gridCol w:w="1418"/>
        <w:gridCol w:w="992"/>
        <w:gridCol w:w="1701"/>
      </w:tblGrid>
      <w:tr w:rsidR="00C54785" w:rsidRPr="00C54785" w:rsidTr="00C54785">
        <w:tc>
          <w:tcPr>
            <w:tcW w:w="4395" w:type="dxa"/>
          </w:tcPr>
          <w:p w:rsidR="00C54785" w:rsidRPr="00C54785" w:rsidRDefault="00C54785" w:rsidP="00C54785">
            <w:pPr>
              <w:ind w:firstLine="142"/>
              <w:contextualSpacing/>
              <w:jc w:val="both"/>
              <w:rPr>
                <w:rFonts w:eastAsia="Calibri"/>
                <w:lang w:eastAsia="en-US"/>
              </w:rPr>
            </w:pPr>
            <w:r w:rsidRPr="00C54785">
              <w:rPr>
                <w:rFonts w:eastAsia="Calibri"/>
                <w:lang w:eastAsia="en-US"/>
              </w:rPr>
              <w:t>Вид, название мероприятия</w:t>
            </w:r>
          </w:p>
        </w:tc>
        <w:tc>
          <w:tcPr>
            <w:tcW w:w="1984" w:type="dxa"/>
          </w:tcPr>
          <w:p w:rsidR="00C54785" w:rsidRPr="00C54785" w:rsidRDefault="00C54785" w:rsidP="00C54785">
            <w:pPr>
              <w:ind w:firstLine="142"/>
              <w:contextualSpacing/>
              <w:jc w:val="both"/>
              <w:rPr>
                <w:rFonts w:eastAsia="Calibri"/>
                <w:lang w:eastAsia="en-US"/>
              </w:rPr>
            </w:pPr>
            <w:r w:rsidRPr="00C54785">
              <w:rPr>
                <w:rFonts w:eastAsia="Calibri"/>
                <w:lang w:eastAsia="en-US"/>
              </w:rPr>
              <w:t xml:space="preserve">Уровень </w:t>
            </w:r>
          </w:p>
        </w:tc>
        <w:tc>
          <w:tcPr>
            <w:tcW w:w="1418" w:type="dxa"/>
          </w:tcPr>
          <w:p w:rsidR="00C54785" w:rsidRPr="00C54785" w:rsidRDefault="00C54785" w:rsidP="00C54785">
            <w:pPr>
              <w:ind w:firstLine="142"/>
              <w:jc w:val="center"/>
              <w:rPr>
                <w:rFonts w:eastAsia="Calibri"/>
                <w:lang w:eastAsia="en-US"/>
              </w:rPr>
            </w:pPr>
            <w:r w:rsidRPr="00C54785">
              <w:rPr>
                <w:rFonts w:eastAsia="Calibri"/>
                <w:lang w:eastAsia="en-US"/>
              </w:rPr>
              <w:t>Результат (занятое место)</w:t>
            </w:r>
          </w:p>
        </w:tc>
        <w:tc>
          <w:tcPr>
            <w:tcW w:w="992" w:type="dxa"/>
          </w:tcPr>
          <w:p w:rsidR="00C54785" w:rsidRPr="00C54785" w:rsidRDefault="00C54785" w:rsidP="00C54785">
            <w:pPr>
              <w:ind w:firstLine="142"/>
              <w:contextualSpacing/>
              <w:jc w:val="center"/>
              <w:rPr>
                <w:rFonts w:eastAsia="Calibri"/>
                <w:lang w:eastAsia="en-US"/>
              </w:rPr>
            </w:pPr>
            <w:r w:rsidRPr="00C54785">
              <w:rPr>
                <w:rFonts w:eastAsia="Calibri"/>
                <w:lang w:eastAsia="en-US"/>
              </w:rPr>
              <w:t>Дата проведения</w:t>
            </w:r>
          </w:p>
        </w:tc>
        <w:tc>
          <w:tcPr>
            <w:tcW w:w="1701" w:type="dxa"/>
          </w:tcPr>
          <w:p w:rsidR="00C54785" w:rsidRPr="00C54785" w:rsidRDefault="00C54785" w:rsidP="00C54785">
            <w:pPr>
              <w:ind w:firstLine="142"/>
              <w:contextualSpacing/>
              <w:jc w:val="both"/>
              <w:rPr>
                <w:rFonts w:eastAsia="Calibri"/>
                <w:lang w:eastAsia="en-US"/>
              </w:rPr>
            </w:pPr>
            <w:proofErr w:type="gramStart"/>
            <w:r w:rsidRPr="00C54785">
              <w:rPr>
                <w:rFonts w:eastAsia="Calibri"/>
                <w:lang w:eastAsia="en-US"/>
              </w:rPr>
              <w:t>Документы</w:t>
            </w:r>
            <w:proofErr w:type="gramEnd"/>
            <w:r w:rsidRPr="00C54785">
              <w:rPr>
                <w:rFonts w:eastAsia="Calibri"/>
                <w:lang w:eastAsia="en-US"/>
              </w:rPr>
              <w:t xml:space="preserve"> подтверждающие результаты </w:t>
            </w:r>
          </w:p>
        </w:tc>
      </w:tr>
      <w:tr w:rsidR="00C54785" w:rsidRPr="00C54785" w:rsidTr="00C54785">
        <w:tc>
          <w:tcPr>
            <w:tcW w:w="4395" w:type="dxa"/>
          </w:tcPr>
          <w:p w:rsidR="00C54785" w:rsidRPr="00C54785" w:rsidRDefault="00C54785" w:rsidP="00C54785">
            <w:pPr>
              <w:ind w:firstLine="142"/>
              <w:contextualSpacing/>
              <w:jc w:val="both"/>
              <w:rPr>
                <w:rFonts w:eastAsia="Calibri"/>
                <w:i/>
                <w:lang w:eastAsia="en-US"/>
              </w:rPr>
            </w:pPr>
            <w:r w:rsidRPr="00C54785">
              <w:rPr>
                <w:rFonts w:eastAsia="Calibri"/>
                <w:bCs/>
                <w:i/>
                <w:lang w:eastAsia="en-US"/>
              </w:rPr>
              <w:t xml:space="preserve">Республиканская научно-практическая конференция  «Рождественские чтения» </w:t>
            </w:r>
          </w:p>
        </w:tc>
        <w:tc>
          <w:tcPr>
            <w:tcW w:w="1984" w:type="dxa"/>
          </w:tcPr>
          <w:p w:rsidR="00C54785" w:rsidRPr="00C54785" w:rsidRDefault="00C54785" w:rsidP="00C54785">
            <w:pPr>
              <w:jc w:val="both"/>
              <w:rPr>
                <w:rFonts w:eastAsia="Calibri"/>
                <w:i/>
                <w:lang w:eastAsia="en-US"/>
              </w:rPr>
            </w:pPr>
            <w:r w:rsidRPr="00C54785">
              <w:rPr>
                <w:rFonts w:eastAsia="Calibri"/>
                <w:i/>
                <w:lang w:eastAsia="en-US"/>
              </w:rPr>
              <w:t>Республиканский</w:t>
            </w:r>
          </w:p>
        </w:tc>
        <w:tc>
          <w:tcPr>
            <w:tcW w:w="1418" w:type="dxa"/>
          </w:tcPr>
          <w:p w:rsidR="00C54785" w:rsidRPr="00C54785" w:rsidRDefault="00C54785" w:rsidP="00C54785">
            <w:pPr>
              <w:jc w:val="both"/>
              <w:rPr>
                <w:rFonts w:eastAsia="Calibri"/>
                <w:i/>
                <w:lang w:eastAsia="en-US"/>
              </w:rPr>
            </w:pPr>
            <w:r w:rsidRPr="00C54785">
              <w:rPr>
                <w:rFonts w:eastAsia="Calibri"/>
                <w:i/>
                <w:lang w:eastAsia="en-US"/>
              </w:rPr>
              <w:t>Участие</w:t>
            </w:r>
          </w:p>
          <w:p w:rsidR="00C54785" w:rsidRPr="00C54785" w:rsidRDefault="00C54785" w:rsidP="00C54785">
            <w:pPr>
              <w:ind w:firstLine="142"/>
              <w:contextualSpacing/>
              <w:jc w:val="both"/>
              <w:rPr>
                <w:rFonts w:eastAsia="Calibri"/>
                <w:i/>
                <w:lang w:eastAsia="en-US"/>
              </w:rPr>
            </w:pPr>
          </w:p>
        </w:tc>
        <w:tc>
          <w:tcPr>
            <w:tcW w:w="992" w:type="dxa"/>
          </w:tcPr>
          <w:p w:rsidR="00C54785" w:rsidRPr="00C54785" w:rsidRDefault="00C54785" w:rsidP="00C54785">
            <w:pPr>
              <w:contextualSpacing/>
              <w:jc w:val="both"/>
              <w:rPr>
                <w:rFonts w:eastAsia="Calibri"/>
                <w:i/>
                <w:lang w:eastAsia="en-US"/>
              </w:rPr>
            </w:pPr>
            <w:r w:rsidRPr="00C54785">
              <w:rPr>
                <w:rFonts w:eastAsia="Calibri"/>
                <w:i/>
                <w:lang w:eastAsia="en-US"/>
              </w:rPr>
              <w:t>2010 г.</w:t>
            </w:r>
          </w:p>
        </w:tc>
        <w:tc>
          <w:tcPr>
            <w:tcW w:w="1701" w:type="dxa"/>
          </w:tcPr>
          <w:p w:rsidR="00C54785" w:rsidRPr="00C54785" w:rsidRDefault="00C54785" w:rsidP="00C54785">
            <w:pPr>
              <w:jc w:val="both"/>
              <w:rPr>
                <w:rFonts w:eastAsia="Calibri"/>
                <w:i/>
                <w:lang w:eastAsia="en-US"/>
              </w:rPr>
            </w:pPr>
            <w:r w:rsidRPr="00C54785">
              <w:rPr>
                <w:rFonts w:eastAsia="Calibri"/>
                <w:i/>
                <w:lang w:eastAsia="en-US"/>
              </w:rPr>
              <w:t>Сертификат участия</w:t>
            </w:r>
          </w:p>
          <w:p w:rsidR="00C54785" w:rsidRPr="00C54785" w:rsidRDefault="00C54785" w:rsidP="00C54785">
            <w:pPr>
              <w:contextualSpacing/>
              <w:jc w:val="both"/>
              <w:rPr>
                <w:rFonts w:eastAsia="Calibri"/>
                <w:i/>
                <w:lang w:eastAsia="en-US"/>
              </w:rPr>
            </w:pPr>
          </w:p>
        </w:tc>
      </w:tr>
      <w:tr w:rsidR="00C54785" w:rsidRPr="00C54785" w:rsidTr="00C54785">
        <w:tc>
          <w:tcPr>
            <w:tcW w:w="4395" w:type="dxa"/>
          </w:tcPr>
          <w:p w:rsidR="00C54785" w:rsidRPr="00C54785" w:rsidRDefault="00C54785" w:rsidP="00C54785">
            <w:pPr>
              <w:jc w:val="both"/>
              <w:rPr>
                <w:rFonts w:eastAsia="Calibri"/>
                <w:i/>
              </w:rPr>
            </w:pPr>
            <w:r w:rsidRPr="00C54785">
              <w:rPr>
                <w:rFonts w:eastAsia="Calibri"/>
                <w:i/>
              </w:rPr>
              <w:t xml:space="preserve">Конкурс рисунков </w:t>
            </w:r>
            <w:r w:rsidRPr="00C54785">
              <w:rPr>
                <w:rFonts w:eastAsia="Calibri"/>
                <w:bCs/>
                <w:i/>
              </w:rPr>
              <w:t xml:space="preserve">на тему «Как прекрасен мой родной край» </w:t>
            </w:r>
          </w:p>
          <w:p w:rsidR="00C54785" w:rsidRPr="00C54785" w:rsidRDefault="00C54785" w:rsidP="00C54785">
            <w:pPr>
              <w:ind w:firstLine="142"/>
              <w:contextualSpacing/>
              <w:jc w:val="both"/>
              <w:rPr>
                <w:rFonts w:eastAsia="Calibri"/>
                <w:i/>
                <w:lang w:eastAsia="en-US"/>
              </w:rPr>
            </w:pPr>
          </w:p>
        </w:tc>
        <w:tc>
          <w:tcPr>
            <w:tcW w:w="1984" w:type="dxa"/>
          </w:tcPr>
          <w:p w:rsidR="00C54785" w:rsidRPr="00C54785" w:rsidRDefault="00C54785" w:rsidP="00C54785">
            <w:pPr>
              <w:jc w:val="both"/>
              <w:rPr>
                <w:rFonts w:eastAsia="Calibri"/>
                <w:i/>
                <w:lang w:eastAsia="en-US"/>
              </w:rPr>
            </w:pPr>
            <w:r w:rsidRPr="00C54785">
              <w:rPr>
                <w:rFonts w:eastAsia="Calibri"/>
                <w:i/>
                <w:lang w:eastAsia="en-US"/>
              </w:rPr>
              <w:t>Районный</w:t>
            </w:r>
          </w:p>
        </w:tc>
        <w:tc>
          <w:tcPr>
            <w:tcW w:w="1418" w:type="dxa"/>
          </w:tcPr>
          <w:p w:rsidR="00C54785" w:rsidRPr="00C54785" w:rsidRDefault="00C54785" w:rsidP="00C54785">
            <w:pPr>
              <w:ind w:firstLine="142"/>
              <w:contextualSpacing/>
              <w:jc w:val="both"/>
              <w:rPr>
                <w:rFonts w:eastAsia="Calibri"/>
                <w:i/>
                <w:lang w:eastAsia="en-US"/>
              </w:rPr>
            </w:pPr>
            <w:r w:rsidRPr="00C54785">
              <w:rPr>
                <w:rFonts w:eastAsia="Calibri"/>
                <w:i/>
                <w:lang w:eastAsia="en-US"/>
              </w:rPr>
              <w:t>1 место</w:t>
            </w:r>
          </w:p>
        </w:tc>
        <w:tc>
          <w:tcPr>
            <w:tcW w:w="992" w:type="dxa"/>
          </w:tcPr>
          <w:p w:rsidR="00C54785" w:rsidRPr="00C54785" w:rsidRDefault="00C54785" w:rsidP="00C54785">
            <w:pPr>
              <w:contextualSpacing/>
              <w:jc w:val="both"/>
              <w:rPr>
                <w:rFonts w:eastAsia="Calibri"/>
                <w:i/>
                <w:lang w:eastAsia="en-US"/>
              </w:rPr>
            </w:pPr>
            <w:r w:rsidRPr="00C54785">
              <w:rPr>
                <w:rFonts w:eastAsia="Calibri"/>
                <w:i/>
                <w:lang w:eastAsia="en-US"/>
              </w:rPr>
              <w:t>2011г.</w:t>
            </w:r>
          </w:p>
        </w:tc>
        <w:tc>
          <w:tcPr>
            <w:tcW w:w="1701" w:type="dxa"/>
          </w:tcPr>
          <w:p w:rsidR="00C54785" w:rsidRPr="00C54785" w:rsidRDefault="00C54785" w:rsidP="00C54785">
            <w:pPr>
              <w:contextualSpacing/>
              <w:jc w:val="both"/>
              <w:rPr>
                <w:rFonts w:eastAsia="Calibri"/>
                <w:i/>
                <w:lang w:eastAsia="en-US"/>
              </w:rPr>
            </w:pPr>
            <w:r w:rsidRPr="00C54785">
              <w:rPr>
                <w:rFonts w:eastAsia="Calibri"/>
                <w:i/>
                <w:lang w:eastAsia="en-US"/>
              </w:rPr>
              <w:t>Почетная грамота</w:t>
            </w:r>
          </w:p>
        </w:tc>
      </w:tr>
      <w:tr w:rsidR="00C54785" w:rsidRPr="00C54785" w:rsidTr="00C54785">
        <w:tc>
          <w:tcPr>
            <w:tcW w:w="4395" w:type="dxa"/>
          </w:tcPr>
          <w:p w:rsidR="00C54785" w:rsidRPr="00C54785" w:rsidRDefault="00C54785" w:rsidP="00C54785">
            <w:pPr>
              <w:jc w:val="both"/>
              <w:rPr>
                <w:rFonts w:eastAsia="Calibri"/>
                <w:i/>
              </w:rPr>
            </w:pPr>
            <w:r w:rsidRPr="00C54785">
              <w:rPr>
                <w:rFonts w:eastAsia="Calibri"/>
                <w:i/>
              </w:rPr>
              <w:t xml:space="preserve">Конкурс рисунков </w:t>
            </w:r>
            <w:r w:rsidRPr="00C54785">
              <w:rPr>
                <w:rFonts w:eastAsia="Calibri"/>
                <w:bCs/>
                <w:i/>
              </w:rPr>
              <w:t xml:space="preserve">на тему «Как прекрасен мой родной край» </w:t>
            </w:r>
          </w:p>
        </w:tc>
        <w:tc>
          <w:tcPr>
            <w:tcW w:w="1984" w:type="dxa"/>
          </w:tcPr>
          <w:p w:rsidR="00C54785" w:rsidRPr="00C54785" w:rsidRDefault="00C54785" w:rsidP="00C54785">
            <w:pPr>
              <w:jc w:val="both"/>
              <w:rPr>
                <w:rFonts w:eastAsia="Calibri"/>
                <w:i/>
                <w:lang w:eastAsia="en-US"/>
              </w:rPr>
            </w:pPr>
            <w:r w:rsidRPr="00C54785">
              <w:rPr>
                <w:rFonts w:eastAsia="Calibri"/>
                <w:i/>
                <w:lang w:eastAsia="en-US"/>
              </w:rPr>
              <w:t>Республиканский</w:t>
            </w:r>
          </w:p>
        </w:tc>
        <w:tc>
          <w:tcPr>
            <w:tcW w:w="1418" w:type="dxa"/>
          </w:tcPr>
          <w:p w:rsidR="00C54785" w:rsidRPr="00C54785" w:rsidRDefault="00C54785" w:rsidP="00C54785">
            <w:pPr>
              <w:jc w:val="both"/>
              <w:rPr>
                <w:rFonts w:eastAsia="Calibri"/>
                <w:i/>
                <w:lang w:eastAsia="en-US"/>
              </w:rPr>
            </w:pPr>
            <w:r w:rsidRPr="00C54785">
              <w:rPr>
                <w:rFonts w:eastAsia="Calibri"/>
                <w:i/>
                <w:lang w:eastAsia="en-US"/>
              </w:rPr>
              <w:t>Участие</w:t>
            </w:r>
          </w:p>
          <w:p w:rsidR="00C54785" w:rsidRPr="00C54785" w:rsidRDefault="00C54785" w:rsidP="00C54785">
            <w:pPr>
              <w:ind w:firstLine="142"/>
              <w:contextualSpacing/>
              <w:jc w:val="both"/>
              <w:rPr>
                <w:rFonts w:eastAsia="Calibri"/>
                <w:i/>
                <w:lang w:eastAsia="en-US"/>
              </w:rPr>
            </w:pPr>
          </w:p>
        </w:tc>
        <w:tc>
          <w:tcPr>
            <w:tcW w:w="992" w:type="dxa"/>
          </w:tcPr>
          <w:p w:rsidR="00C54785" w:rsidRPr="00C54785" w:rsidRDefault="00C54785" w:rsidP="00C54785">
            <w:pPr>
              <w:contextualSpacing/>
              <w:jc w:val="both"/>
              <w:rPr>
                <w:rFonts w:eastAsia="Calibri"/>
                <w:i/>
                <w:lang w:eastAsia="en-US"/>
              </w:rPr>
            </w:pPr>
            <w:r w:rsidRPr="00C54785">
              <w:rPr>
                <w:rFonts w:eastAsia="Calibri"/>
                <w:i/>
                <w:lang w:eastAsia="en-US"/>
              </w:rPr>
              <w:t>2011г.</w:t>
            </w:r>
          </w:p>
        </w:tc>
        <w:tc>
          <w:tcPr>
            <w:tcW w:w="1701" w:type="dxa"/>
          </w:tcPr>
          <w:p w:rsidR="00C54785" w:rsidRPr="00C54785" w:rsidRDefault="00C54785" w:rsidP="00C54785">
            <w:pPr>
              <w:jc w:val="both"/>
              <w:rPr>
                <w:rFonts w:eastAsia="Calibri"/>
                <w:i/>
                <w:lang w:eastAsia="en-US"/>
              </w:rPr>
            </w:pPr>
            <w:r w:rsidRPr="00C54785">
              <w:rPr>
                <w:rFonts w:eastAsia="Calibri"/>
                <w:i/>
                <w:lang w:eastAsia="en-US"/>
              </w:rPr>
              <w:t>Сертификат участия</w:t>
            </w:r>
          </w:p>
          <w:p w:rsidR="00C54785" w:rsidRPr="00C54785" w:rsidRDefault="00C54785" w:rsidP="00C54785">
            <w:pPr>
              <w:contextualSpacing/>
              <w:jc w:val="both"/>
              <w:rPr>
                <w:rFonts w:eastAsia="Calibri"/>
                <w:i/>
                <w:lang w:eastAsia="en-US"/>
              </w:rPr>
            </w:pPr>
          </w:p>
        </w:tc>
      </w:tr>
      <w:tr w:rsidR="00C54785" w:rsidRPr="00C54785" w:rsidTr="00C54785">
        <w:tblPrEx>
          <w:tblLook w:val="0000" w:firstRow="0" w:lastRow="0" w:firstColumn="0" w:lastColumn="0" w:noHBand="0" w:noVBand="0"/>
        </w:tblPrEx>
        <w:trPr>
          <w:trHeight w:val="725"/>
        </w:trPr>
        <w:tc>
          <w:tcPr>
            <w:tcW w:w="4395" w:type="dxa"/>
          </w:tcPr>
          <w:p w:rsidR="00C54785" w:rsidRPr="00C54785" w:rsidRDefault="00C54785" w:rsidP="00C54785">
            <w:pPr>
              <w:jc w:val="both"/>
              <w:rPr>
                <w:rFonts w:eastAsia="Calibri"/>
                <w:bCs/>
                <w:i/>
                <w:lang w:eastAsia="en-US"/>
              </w:rPr>
            </w:pPr>
            <w:r w:rsidRPr="00C54785">
              <w:rPr>
                <w:rFonts w:eastAsia="Calibri"/>
                <w:bCs/>
                <w:i/>
                <w:lang w:eastAsia="en-US"/>
              </w:rPr>
              <w:t>Конкурс рисунков на тему «Древний Булгар и Свияжск»</w:t>
            </w:r>
          </w:p>
        </w:tc>
        <w:tc>
          <w:tcPr>
            <w:tcW w:w="1984" w:type="dxa"/>
          </w:tcPr>
          <w:p w:rsidR="00C54785" w:rsidRPr="00C54785" w:rsidRDefault="00C54785" w:rsidP="00C54785">
            <w:pPr>
              <w:jc w:val="both"/>
              <w:rPr>
                <w:rFonts w:eastAsia="Calibri"/>
                <w:i/>
                <w:lang w:eastAsia="en-US"/>
              </w:rPr>
            </w:pPr>
            <w:r w:rsidRPr="00C54785">
              <w:rPr>
                <w:rFonts w:eastAsia="Calibri"/>
                <w:i/>
                <w:lang w:eastAsia="en-US"/>
              </w:rPr>
              <w:t>Районный</w:t>
            </w:r>
          </w:p>
        </w:tc>
        <w:tc>
          <w:tcPr>
            <w:tcW w:w="1418" w:type="dxa"/>
          </w:tcPr>
          <w:p w:rsidR="00C54785" w:rsidRPr="00C54785" w:rsidRDefault="00C54785" w:rsidP="00C54785">
            <w:pPr>
              <w:jc w:val="both"/>
              <w:rPr>
                <w:rFonts w:eastAsia="Calibri"/>
                <w:i/>
                <w:lang w:eastAsia="en-US"/>
              </w:rPr>
            </w:pPr>
            <w:r w:rsidRPr="00C54785">
              <w:rPr>
                <w:rFonts w:eastAsia="Calibri"/>
                <w:i/>
                <w:lang w:eastAsia="en-US"/>
              </w:rPr>
              <w:t>3 место</w:t>
            </w:r>
          </w:p>
        </w:tc>
        <w:tc>
          <w:tcPr>
            <w:tcW w:w="992" w:type="dxa"/>
          </w:tcPr>
          <w:p w:rsidR="00C54785" w:rsidRPr="00C54785" w:rsidRDefault="00C54785" w:rsidP="00C54785">
            <w:pPr>
              <w:jc w:val="both"/>
              <w:rPr>
                <w:rFonts w:eastAsia="Calibri"/>
                <w:i/>
                <w:lang w:eastAsia="en-US"/>
              </w:rPr>
            </w:pPr>
            <w:r w:rsidRPr="00C54785">
              <w:rPr>
                <w:rFonts w:eastAsia="Calibri"/>
                <w:i/>
                <w:lang w:eastAsia="en-US"/>
              </w:rPr>
              <w:t>2011г.</w:t>
            </w:r>
          </w:p>
        </w:tc>
        <w:tc>
          <w:tcPr>
            <w:tcW w:w="1701" w:type="dxa"/>
          </w:tcPr>
          <w:p w:rsidR="00C54785" w:rsidRPr="00C54785" w:rsidRDefault="00C54785" w:rsidP="00C54785">
            <w:pPr>
              <w:jc w:val="both"/>
              <w:rPr>
                <w:rFonts w:eastAsia="Calibri"/>
                <w:i/>
                <w:lang w:eastAsia="en-US"/>
              </w:rPr>
            </w:pPr>
            <w:r w:rsidRPr="00C54785">
              <w:rPr>
                <w:rFonts w:eastAsia="Calibri"/>
                <w:i/>
                <w:lang w:eastAsia="en-US"/>
              </w:rPr>
              <w:t>Почетная грамота</w:t>
            </w:r>
          </w:p>
        </w:tc>
      </w:tr>
      <w:tr w:rsidR="00C54785" w:rsidRPr="00C54785" w:rsidTr="00C54785">
        <w:tblPrEx>
          <w:tblLook w:val="0000" w:firstRow="0" w:lastRow="0" w:firstColumn="0" w:lastColumn="0" w:noHBand="0" w:noVBand="0"/>
        </w:tblPrEx>
        <w:trPr>
          <w:trHeight w:val="253"/>
        </w:trPr>
        <w:tc>
          <w:tcPr>
            <w:tcW w:w="4395" w:type="dxa"/>
          </w:tcPr>
          <w:p w:rsidR="00C54785" w:rsidRPr="00C54785" w:rsidRDefault="00C54785" w:rsidP="00C54785">
            <w:pPr>
              <w:jc w:val="both"/>
              <w:rPr>
                <w:rFonts w:eastAsia="Calibri"/>
                <w:bCs/>
                <w:i/>
                <w:lang w:eastAsia="en-US"/>
              </w:rPr>
            </w:pPr>
            <w:r w:rsidRPr="00C54785">
              <w:rPr>
                <w:rFonts w:eastAsia="Calibri"/>
                <w:bCs/>
                <w:i/>
                <w:lang w:eastAsia="en-US"/>
              </w:rPr>
              <w:t>Конкурс рисунков на тему «Древний Булгар и Свияжск»</w:t>
            </w:r>
          </w:p>
        </w:tc>
        <w:tc>
          <w:tcPr>
            <w:tcW w:w="1984" w:type="dxa"/>
          </w:tcPr>
          <w:p w:rsidR="00C54785" w:rsidRPr="00C54785" w:rsidRDefault="00C54785" w:rsidP="00C54785">
            <w:pPr>
              <w:jc w:val="both"/>
              <w:rPr>
                <w:rFonts w:eastAsia="Calibri"/>
                <w:i/>
                <w:lang w:eastAsia="en-US"/>
              </w:rPr>
            </w:pPr>
            <w:r w:rsidRPr="00C54785">
              <w:rPr>
                <w:rFonts w:eastAsia="Calibri"/>
                <w:i/>
                <w:lang w:eastAsia="en-US"/>
              </w:rPr>
              <w:t>Республиканский</w:t>
            </w:r>
          </w:p>
        </w:tc>
        <w:tc>
          <w:tcPr>
            <w:tcW w:w="1418" w:type="dxa"/>
          </w:tcPr>
          <w:p w:rsidR="00C54785" w:rsidRPr="00C54785" w:rsidRDefault="00C54785" w:rsidP="00C54785">
            <w:pPr>
              <w:jc w:val="both"/>
              <w:rPr>
                <w:rFonts w:eastAsia="Calibri"/>
                <w:i/>
                <w:lang w:eastAsia="en-US"/>
              </w:rPr>
            </w:pPr>
            <w:r w:rsidRPr="00C54785">
              <w:rPr>
                <w:rFonts w:eastAsia="Calibri"/>
                <w:i/>
                <w:lang w:eastAsia="en-US"/>
              </w:rPr>
              <w:t>Участие</w:t>
            </w:r>
          </w:p>
        </w:tc>
        <w:tc>
          <w:tcPr>
            <w:tcW w:w="992" w:type="dxa"/>
          </w:tcPr>
          <w:p w:rsidR="00C54785" w:rsidRPr="00C54785" w:rsidRDefault="00C54785" w:rsidP="00C54785">
            <w:pPr>
              <w:jc w:val="both"/>
              <w:rPr>
                <w:rFonts w:eastAsia="Calibri"/>
                <w:i/>
                <w:lang w:eastAsia="en-US"/>
              </w:rPr>
            </w:pPr>
            <w:r w:rsidRPr="00C54785">
              <w:rPr>
                <w:rFonts w:eastAsia="Calibri"/>
                <w:i/>
                <w:lang w:eastAsia="en-US"/>
              </w:rPr>
              <w:t>2011г.</w:t>
            </w:r>
          </w:p>
        </w:tc>
        <w:tc>
          <w:tcPr>
            <w:tcW w:w="1701" w:type="dxa"/>
          </w:tcPr>
          <w:p w:rsidR="00C54785" w:rsidRPr="00C54785" w:rsidRDefault="00C54785" w:rsidP="00C54785">
            <w:pPr>
              <w:jc w:val="both"/>
              <w:rPr>
                <w:rFonts w:eastAsia="Calibri"/>
                <w:i/>
                <w:lang w:eastAsia="en-US"/>
              </w:rPr>
            </w:pPr>
          </w:p>
        </w:tc>
      </w:tr>
      <w:tr w:rsidR="00C54785" w:rsidRPr="00C54785" w:rsidTr="00C54785">
        <w:tblPrEx>
          <w:tblLook w:val="0000" w:firstRow="0" w:lastRow="0" w:firstColumn="0" w:lastColumn="0" w:noHBand="0" w:noVBand="0"/>
        </w:tblPrEx>
        <w:trPr>
          <w:trHeight w:val="760"/>
        </w:trPr>
        <w:tc>
          <w:tcPr>
            <w:tcW w:w="4395" w:type="dxa"/>
          </w:tcPr>
          <w:p w:rsidR="00C54785" w:rsidRPr="00C54785" w:rsidRDefault="00C54785" w:rsidP="00C54785">
            <w:pPr>
              <w:jc w:val="both"/>
              <w:rPr>
                <w:rFonts w:eastAsia="Calibri"/>
                <w:i/>
                <w:lang w:eastAsia="en-US"/>
              </w:rPr>
            </w:pPr>
            <w:r w:rsidRPr="00C54785">
              <w:rPr>
                <w:rFonts w:eastAsia="Calibri"/>
                <w:i/>
                <w:lang w:eastAsia="en-US"/>
              </w:rPr>
              <w:t xml:space="preserve">Конкурс «Лучший ученик года» </w:t>
            </w:r>
          </w:p>
          <w:p w:rsidR="00C54785" w:rsidRPr="00C54785" w:rsidRDefault="00C54785" w:rsidP="00C54785">
            <w:pPr>
              <w:jc w:val="both"/>
              <w:rPr>
                <w:rFonts w:eastAsia="Calibri"/>
                <w:bCs/>
                <w:i/>
                <w:lang w:eastAsia="en-US"/>
              </w:rPr>
            </w:pPr>
          </w:p>
        </w:tc>
        <w:tc>
          <w:tcPr>
            <w:tcW w:w="1984" w:type="dxa"/>
          </w:tcPr>
          <w:p w:rsidR="00C54785" w:rsidRPr="00C54785" w:rsidRDefault="00C54785" w:rsidP="00C54785">
            <w:pPr>
              <w:jc w:val="both"/>
              <w:rPr>
                <w:rFonts w:eastAsia="Calibri"/>
                <w:i/>
                <w:lang w:eastAsia="en-US"/>
              </w:rPr>
            </w:pPr>
            <w:r w:rsidRPr="00C54785">
              <w:rPr>
                <w:rFonts w:eastAsia="Calibri"/>
                <w:i/>
                <w:lang w:eastAsia="en-US"/>
              </w:rPr>
              <w:t>Зональный</w:t>
            </w:r>
          </w:p>
        </w:tc>
        <w:tc>
          <w:tcPr>
            <w:tcW w:w="1418" w:type="dxa"/>
          </w:tcPr>
          <w:p w:rsidR="00C54785" w:rsidRPr="00C54785" w:rsidRDefault="00C54785" w:rsidP="00C54785">
            <w:pPr>
              <w:jc w:val="both"/>
              <w:rPr>
                <w:rFonts w:eastAsia="Calibri"/>
                <w:i/>
                <w:lang w:eastAsia="en-US"/>
              </w:rPr>
            </w:pPr>
            <w:r w:rsidRPr="00C54785">
              <w:rPr>
                <w:rFonts w:eastAsia="Calibri"/>
                <w:i/>
                <w:lang w:eastAsia="en-US"/>
              </w:rPr>
              <w:t>1 место</w:t>
            </w:r>
          </w:p>
        </w:tc>
        <w:tc>
          <w:tcPr>
            <w:tcW w:w="992" w:type="dxa"/>
          </w:tcPr>
          <w:p w:rsidR="00C54785" w:rsidRPr="00C54785" w:rsidRDefault="00C54785" w:rsidP="00C54785">
            <w:pPr>
              <w:jc w:val="both"/>
              <w:rPr>
                <w:rFonts w:eastAsia="Calibri"/>
                <w:i/>
                <w:lang w:eastAsia="en-US"/>
              </w:rPr>
            </w:pPr>
            <w:r w:rsidRPr="00C54785">
              <w:rPr>
                <w:rFonts w:eastAsia="Calibri"/>
                <w:i/>
                <w:lang w:eastAsia="en-US"/>
              </w:rPr>
              <w:t>2012 г.</w:t>
            </w:r>
          </w:p>
        </w:tc>
        <w:tc>
          <w:tcPr>
            <w:tcW w:w="1701" w:type="dxa"/>
          </w:tcPr>
          <w:p w:rsidR="00C54785" w:rsidRPr="00C54785" w:rsidRDefault="00C54785" w:rsidP="00C54785">
            <w:pPr>
              <w:jc w:val="both"/>
              <w:rPr>
                <w:rFonts w:eastAsia="Calibri"/>
                <w:i/>
                <w:lang w:eastAsia="en-US"/>
              </w:rPr>
            </w:pPr>
            <w:r w:rsidRPr="00C54785">
              <w:rPr>
                <w:rFonts w:eastAsia="Calibri"/>
                <w:i/>
                <w:lang w:eastAsia="en-US"/>
              </w:rPr>
              <w:t>Почетная грамота</w:t>
            </w:r>
          </w:p>
        </w:tc>
      </w:tr>
      <w:tr w:rsidR="00C54785" w:rsidRPr="00C54785" w:rsidTr="00C54785">
        <w:tblPrEx>
          <w:tblLook w:val="0000" w:firstRow="0" w:lastRow="0" w:firstColumn="0" w:lastColumn="0" w:noHBand="0" w:noVBand="0"/>
        </w:tblPrEx>
        <w:trPr>
          <w:trHeight w:val="622"/>
        </w:trPr>
        <w:tc>
          <w:tcPr>
            <w:tcW w:w="4395" w:type="dxa"/>
          </w:tcPr>
          <w:p w:rsidR="00C54785" w:rsidRPr="00C54785" w:rsidRDefault="00C54785" w:rsidP="00C54785">
            <w:pPr>
              <w:jc w:val="both"/>
              <w:rPr>
                <w:rFonts w:eastAsia="Calibri"/>
                <w:i/>
                <w:lang w:eastAsia="en-US"/>
              </w:rPr>
            </w:pPr>
            <w:r w:rsidRPr="00C54785">
              <w:rPr>
                <w:rFonts w:eastAsia="Calibri"/>
                <w:i/>
                <w:lang w:eastAsia="en-US"/>
              </w:rPr>
              <w:t xml:space="preserve">Конкурс «Лучший ученик года» </w:t>
            </w:r>
          </w:p>
          <w:p w:rsidR="00C54785" w:rsidRPr="00C54785" w:rsidRDefault="00C54785" w:rsidP="00C54785">
            <w:pPr>
              <w:jc w:val="both"/>
              <w:rPr>
                <w:rFonts w:eastAsia="Calibri"/>
                <w:i/>
                <w:lang w:eastAsia="en-US"/>
              </w:rPr>
            </w:pPr>
          </w:p>
        </w:tc>
        <w:tc>
          <w:tcPr>
            <w:tcW w:w="1984" w:type="dxa"/>
          </w:tcPr>
          <w:p w:rsidR="00C54785" w:rsidRPr="00C54785" w:rsidRDefault="00C54785" w:rsidP="00C54785">
            <w:pPr>
              <w:jc w:val="both"/>
              <w:rPr>
                <w:rFonts w:eastAsia="Calibri"/>
                <w:i/>
                <w:lang w:eastAsia="en-US"/>
              </w:rPr>
            </w:pPr>
            <w:r w:rsidRPr="00C54785">
              <w:rPr>
                <w:rFonts w:eastAsia="Calibri"/>
                <w:i/>
                <w:lang w:eastAsia="en-US"/>
              </w:rPr>
              <w:t>Районный</w:t>
            </w:r>
          </w:p>
        </w:tc>
        <w:tc>
          <w:tcPr>
            <w:tcW w:w="1418" w:type="dxa"/>
          </w:tcPr>
          <w:p w:rsidR="00C54785" w:rsidRPr="00C54785" w:rsidRDefault="00C54785" w:rsidP="00C54785">
            <w:pPr>
              <w:jc w:val="both"/>
              <w:rPr>
                <w:rFonts w:eastAsia="Calibri"/>
                <w:i/>
                <w:lang w:eastAsia="en-US"/>
              </w:rPr>
            </w:pPr>
            <w:r w:rsidRPr="00C54785">
              <w:rPr>
                <w:rFonts w:eastAsia="Calibri"/>
                <w:i/>
                <w:lang w:eastAsia="en-US"/>
              </w:rPr>
              <w:t>Участие</w:t>
            </w:r>
          </w:p>
        </w:tc>
        <w:tc>
          <w:tcPr>
            <w:tcW w:w="992" w:type="dxa"/>
          </w:tcPr>
          <w:p w:rsidR="00C54785" w:rsidRPr="00C54785" w:rsidRDefault="00C54785" w:rsidP="00C54785">
            <w:pPr>
              <w:jc w:val="both"/>
              <w:rPr>
                <w:rFonts w:eastAsia="Calibri"/>
                <w:i/>
                <w:lang w:eastAsia="en-US"/>
              </w:rPr>
            </w:pPr>
            <w:r w:rsidRPr="00C54785">
              <w:rPr>
                <w:rFonts w:eastAsia="Calibri"/>
                <w:i/>
                <w:lang w:eastAsia="en-US"/>
              </w:rPr>
              <w:t>2012 г.</w:t>
            </w:r>
          </w:p>
        </w:tc>
        <w:tc>
          <w:tcPr>
            <w:tcW w:w="1701" w:type="dxa"/>
          </w:tcPr>
          <w:p w:rsidR="00C54785" w:rsidRPr="00C54785" w:rsidRDefault="00C54785" w:rsidP="00C54785">
            <w:pPr>
              <w:jc w:val="both"/>
              <w:rPr>
                <w:rFonts w:eastAsia="Calibri"/>
                <w:i/>
                <w:lang w:eastAsia="en-US"/>
              </w:rPr>
            </w:pPr>
            <w:r w:rsidRPr="00C54785">
              <w:rPr>
                <w:rFonts w:eastAsia="Calibri"/>
                <w:i/>
                <w:lang w:eastAsia="en-US"/>
              </w:rPr>
              <w:t>Почетная грамота</w:t>
            </w:r>
          </w:p>
        </w:tc>
      </w:tr>
      <w:tr w:rsidR="00C54785" w:rsidRPr="00C54785" w:rsidTr="00C54785">
        <w:tblPrEx>
          <w:tblLook w:val="0000" w:firstRow="0" w:lastRow="0" w:firstColumn="0" w:lastColumn="0" w:noHBand="0" w:noVBand="0"/>
        </w:tblPrEx>
        <w:trPr>
          <w:trHeight w:val="465"/>
        </w:trPr>
        <w:tc>
          <w:tcPr>
            <w:tcW w:w="4395" w:type="dxa"/>
          </w:tcPr>
          <w:p w:rsidR="00C54785" w:rsidRPr="00C54785" w:rsidRDefault="00C54785" w:rsidP="00C54785">
            <w:pPr>
              <w:jc w:val="both"/>
              <w:rPr>
                <w:rFonts w:eastAsia="Calibri"/>
                <w:i/>
                <w:lang w:eastAsia="en-US"/>
              </w:rPr>
            </w:pPr>
            <w:r w:rsidRPr="00C54785">
              <w:rPr>
                <w:rFonts w:eastAsia="Calibri"/>
                <w:i/>
                <w:lang w:eastAsia="en-US"/>
              </w:rPr>
              <w:t>Конкурс «Кенгуру»</w:t>
            </w:r>
          </w:p>
        </w:tc>
        <w:tc>
          <w:tcPr>
            <w:tcW w:w="1984" w:type="dxa"/>
          </w:tcPr>
          <w:p w:rsidR="00C54785" w:rsidRPr="00C54785" w:rsidRDefault="00C54785" w:rsidP="00C54785">
            <w:pPr>
              <w:jc w:val="both"/>
              <w:rPr>
                <w:rFonts w:eastAsia="Calibri"/>
                <w:i/>
                <w:lang w:eastAsia="en-US"/>
              </w:rPr>
            </w:pPr>
            <w:r w:rsidRPr="00C54785">
              <w:rPr>
                <w:rFonts w:eastAsia="Calibri"/>
                <w:i/>
                <w:lang w:eastAsia="en-US"/>
              </w:rPr>
              <w:t xml:space="preserve">Международный </w:t>
            </w:r>
          </w:p>
          <w:p w:rsidR="00C54785" w:rsidRPr="00C54785" w:rsidRDefault="00C54785" w:rsidP="00C54785">
            <w:pPr>
              <w:jc w:val="both"/>
              <w:rPr>
                <w:rFonts w:eastAsia="Calibri"/>
                <w:i/>
                <w:lang w:eastAsia="en-US"/>
              </w:rPr>
            </w:pPr>
          </w:p>
        </w:tc>
        <w:tc>
          <w:tcPr>
            <w:tcW w:w="1418" w:type="dxa"/>
          </w:tcPr>
          <w:p w:rsidR="00C54785" w:rsidRPr="00C54785" w:rsidRDefault="00C54785" w:rsidP="00C54785">
            <w:pPr>
              <w:jc w:val="both"/>
              <w:rPr>
                <w:rFonts w:eastAsia="Calibri"/>
                <w:i/>
                <w:lang w:eastAsia="en-US"/>
              </w:rPr>
            </w:pPr>
            <w:r w:rsidRPr="00C54785">
              <w:rPr>
                <w:rFonts w:eastAsia="Calibri"/>
                <w:i/>
                <w:lang w:eastAsia="en-US"/>
              </w:rPr>
              <w:t>Участие</w:t>
            </w:r>
          </w:p>
          <w:p w:rsidR="00C54785" w:rsidRPr="00C54785" w:rsidRDefault="00C54785" w:rsidP="00C54785">
            <w:pPr>
              <w:jc w:val="both"/>
              <w:rPr>
                <w:rFonts w:eastAsia="Calibri"/>
                <w:i/>
                <w:lang w:eastAsia="en-US"/>
              </w:rPr>
            </w:pPr>
          </w:p>
        </w:tc>
        <w:tc>
          <w:tcPr>
            <w:tcW w:w="992" w:type="dxa"/>
          </w:tcPr>
          <w:p w:rsidR="00C54785" w:rsidRPr="00C54785" w:rsidRDefault="00C54785" w:rsidP="00C54785">
            <w:pPr>
              <w:jc w:val="both"/>
              <w:rPr>
                <w:rFonts w:eastAsia="Calibri"/>
                <w:i/>
                <w:lang w:eastAsia="en-US"/>
              </w:rPr>
            </w:pPr>
            <w:r w:rsidRPr="00C54785">
              <w:rPr>
                <w:rFonts w:eastAsia="Calibri"/>
                <w:i/>
                <w:lang w:eastAsia="en-US"/>
              </w:rPr>
              <w:t>2009 г. 2010 г. 2011 г.</w:t>
            </w:r>
          </w:p>
        </w:tc>
        <w:tc>
          <w:tcPr>
            <w:tcW w:w="1701" w:type="dxa"/>
          </w:tcPr>
          <w:p w:rsidR="00C54785" w:rsidRPr="00C54785" w:rsidRDefault="00C54785" w:rsidP="00C54785">
            <w:pPr>
              <w:jc w:val="both"/>
              <w:rPr>
                <w:rFonts w:eastAsia="Calibri"/>
                <w:i/>
                <w:lang w:eastAsia="en-US"/>
              </w:rPr>
            </w:pPr>
            <w:r w:rsidRPr="00C54785">
              <w:rPr>
                <w:rFonts w:eastAsia="Calibri"/>
                <w:i/>
                <w:lang w:eastAsia="en-US"/>
              </w:rPr>
              <w:t>Сертификат участия</w:t>
            </w:r>
          </w:p>
          <w:p w:rsidR="00C54785" w:rsidRPr="00C54785" w:rsidRDefault="00C54785" w:rsidP="00C54785">
            <w:pPr>
              <w:jc w:val="both"/>
              <w:rPr>
                <w:rFonts w:eastAsia="Calibri"/>
                <w:i/>
                <w:lang w:eastAsia="en-US"/>
              </w:rPr>
            </w:pPr>
          </w:p>
        </w:tc>
      </w:tr>
      <w:tr w:rsidR="00C54785" w:rsidRPr="00C54785" w:rsidTr="00C54785">
        <w:tblPrEx>
          <w:tblLook w:val="0000" w:firstRow="0" w:lastRow="0" w:firstColumn="0" w:lastColumn="0" w:noHBand="0" w:noVBand="0"/>
        </w:tblPrEx>
        <w:trPr>
          <w:trHeight w:val="315"/>
        </w:trPr>
        <w:tc>
          <w:tcPr>
            <w:tcW w:w="4395" w:type="dxa"/>
          </w:tcPr>
          <w:p w:rsidR="00C54785" w:rsidRPr="00C54785" w:rsidRDefault="00C54785" w:rsidP="00C54785">
            <w:pPr>
              <w:jc w:val="both"/>
              <w:rPr>
                <w:rFonts w:eastAsia="Calibri"/>
                <w:i/>
                <w:lang w:eastAsia="en-US"/>
              </w:rPr>
            </w:pPr>
            <w:r w:rsidRPr="00C54785">
              <w:rPr>
                <w:rFonts w:eastAsia="Calibri"/>
                <w:i/>
                <w:lang w:eastAsia="en-US"/>
              </w:rPr>
              <w:lastRenderedPageBreak/>
              <w:t>Конкурс «Русский медвежонок»</w:t>
            </w:r>
          </w:p>
        </w:tc>
        <w:tc>
          <w:tcPr>
            <w:tcW w:w="1984" w:type="dxa"/>
          </w:tcPr>
          <w:p w:rsidR="00C54785" w:rsidRPr="00C54785" w:rsidRDefault="00C54785" w:rsidP="00C54785">
            <w:pPr>
              <w:jc w:val="both"/>
              <w:rPr>
                <w:rFonts w:eastAsia="Calibri"/>
                <w:i/>
                <w:lang w:eastAsia="en-US"/>
              </w:rPr>
            </w:pPr>
            <w:r w:rsidRPr="00C54785">
              <w:rPr>
                <w:rFonts w:eastAsia="Calibri"/>
                <w:i/>
                <w:lang w:eastAsia="en-US"/>
              </w:rPr>
              <w:t>Всероссийский</w:t>
            </w:r>
          </w:p>
        </w:tc>
        <w:tc>
          <w:tcPr>
            <w:tcW w:w="1418" w:type="dxa"/>
          </w:tcPr>
          <w:p w:rsidR="00C54785" w:rsidRPr="00C54785" w:rsidRDefault="00C54785" w:rsidP="00C54785">
            <w:pPr>
              <w:jc w:val="both"/>
              <w:rPr>
                <w:rFonts w:eastAsia="Calibri"/>
                <w:i/>
                <w:lang w:eastAsia="en-US"/>
              </w:rPr>
            </w:pPr>
            <w:r w:rsidRPr="00C54785">
              <w:rPr>
                <w:rFonts w:eastAsia="Calibri"/>
                <w:i/>
                <w:lang w:eastAsia="en-US"/>
              </w:rPr>
              <w:t>Участие</w:t>
            </w:r>
          </w:p>
        </w:tc>
        <w:tc>
          <w:tcPr>
            <w:tcW w:w="992" w:type="dxa"/>
          </w:tcPr>
          <w:p w:rsidR="00C54785" w:rsidRPr="00C54785" w:rsidRDefault="00C54785" w:rsidP="00C54785">
            <w:pPr>
              <w:jc w:val="both"/>
              <w:rPr>
                <w:rFonts w:eastAsia="Calibri"/>
                <w:i/>
                <w:lang w:eastAsia="en-US"/>
              </w:rPr>
            </w:pPr>
            <w:r w:rsidRPr="00C54785">
              <w:rPr>
                <w:rFonts w:eastAsia="Calibri"/>
                <w:i/>
                <w:lang w:eastAsia="en-US"/>
              </w:rPr>
              <w:t>2011 г.</w:t>
            </w:r>
          </w:p>
        </w:tc>
        <w:tc>
          <w:tcPr>
            <w:tcW w:w="1701" w:type="dxa"/>
          </w:tcPr>
          <w:p w:rsidR="00C54785" w:rsidRPr="00C54785" w:rsidRDefault="00C54785" w:rsidP="00C54785">
            <w:pPr>
              <w:jc w:val="both"/>
              <w:rPr>
                <w:rFonts w:eastAsia="Calibri"/>
                <w:i/>
                <w:lang w:eastAsia="en-US"/>
              </w:rPr>
            </w:pPr>
            <w:r w:rsidRPr="00C54785">
              <w:rPr>
                <w:rFonts w:eastAsia="Calibri"/>
                <w:i/>
                <w:lang w:eastAsia="en-US"/>
              </w:rPr>
              <w:t>Сертификат участия</w:t>
            </w:r>
          </w:p>
        </w:tc>
      </w:tr>
      <w:tr w:rsidR="00C54785" w:rsidRPr="00C54785" w:rsidTr="00C54785">
        <w:tblPrEx>
          <w:tblLook w:val="0000" w:firstRow="0" w:lastRow="0" w:firstColumn="0" w:lastColumn="0" w:noHBand="0" w:noVBand="0"/>
        </w:tblPrEx>
        <w:trPr>
          <w:trHeight w:val="337"/>
        </w:trPr>
        <w:tc>
          <w:tcPr>
            <w:tcW w:w="4395" w:type="dxa"/>
          </w:tcPr>
          <w:p w:rsidR="00C54785" w:rsidRPr="00C54785" w:rsidRDefault="00C54785" w:rsidP="00C54785">
            <w:pPr>
              <w:jc w:val="both"/>
              <w:rPr>
                <w:rFonts w:eastAsia="Calibri"/>
                <w:i/>
                <w:lang w:eastAsia="en-US"/>
              </w:rPr>
            </w:pPr>
            <w:r w:rsidRPr="00C54785">
              <w:rPr>
                <w:rFonts w:eastAsia="Calibri"/>
                <w:i/>
                <w:lang w:eastAsia="en-US"/>
              </w:rPr>
              <w:t>«</w:t>
            </w:r>
            <w:r w:rsidRPr="00C54785">
              <w:rPr>
                <w:rFonts w:eastAsia="Calibri"/>
                <w:i/>
                <w:lang w:val="tt-RU" w:eastAsia="en-US"/>
              </w:rPr>
              <w:t>Зирәк тиен</w:t>
            </w:r>
            <w:r w:rsidRPr="00C54785">
              <w:rPr>
                <w:rFonts w:eastAsia="Calibri"/>
                <w:i/>
                <w:lang w:eastAsia="en-US"/>
              </w:rPr>
              <w:t>»</w:t>
            </w:r>
          </w:p>
        </w:tc>
        <w:tc>
          <w:tcPr>
            <w:tcW w:w="1984" w:type="dxa"/>
          </w:tcPr>
          <w:p w:rsidR="00C54785" w:rsidRPr="00C54785" w:rsidRDefault="00C54785" w:rsidP="00C54785">
            <w:pPr>
              <w:jc w:val="both"/>
              <w:rPr>
                <w:rFonts w:eastAsia="Calibri"/>
                <w:i/>
                <w:lang w:eastAsia="en-US"/>
              </w:rPr>
            </w:pPr>
            <w:r w:rsidRPr="00C54785">
              <w:rPr>
                <w:rFonts w:eastAsia="Calibri"/>
                <w:i/>
                <w:lang w:eastAsia="en-US"/>
              </w:rPr>
              <w:t>Республиканский</w:t>
            </w:r>
          </w:p>
        </w:tc>
        <w:tc>
          <w:tcPr>
            <w:tcW w:w="1418" w:type="dxa"/>
          </w:tcPr>
          <w:p w:rsidR="00C54785" w:rsidRPr="00C54785" w:rsidRDefault="00C54785" w:rsidP="00C54785">
            <w:pPr>
              <w:jc w:val="both"/>
              <w:rPr>
                <w:rFonts w:eastAsia="Calibri"/>
                <w:i/>
                <w:lang w:eastAsia="en-US"/>
              </w:rPr>
            </w:pPr>
            <w:r w:rsidRPr="00C54785">
              <w:rPr>
                <w:rFonts w:eastAsia="Calibri"/>
                <w:i/>
                <w:lang w:eastAsia="en-US"/>
              </w:rPr>
              <w:t>Участие</w:t>
            </w:r>
          </w:p>
        </w:tc>
        <w:tc>
          <w:tcPr>
            <w:tcW w:w="992" w:type="dxa"/>
          </w:tcPr>
          <w:p w:rsidR="00C54785" w:rsidRPr="00C54785" w:rsidRDefault="00C54785" w:rsidP="00C54785">
            <w:pPr>
              <w:jc w:val="both"/>
              <w:rPr>
                <w:rFonts w:eastAsia="Calibri"/>
                <w:i/>
                <w:lang w:eastAsia="en-US"/>
              </w:rPr>
            </w:pPr>
            <w:r w:rsidRPr="00C54785">
              <w:rPr>
                <w:rFonts w:eastAsia="Calibri"/>
                <w:i/>
                <w:lang w:eastAsia="en-US"/>
              </w:rPr>
              <w:t>2010 г. 2011  г.</w:t>
            </w:r>
          </w:p>
        </w:tc>
        <w:tc>
          <w:tcPr>
            <w:tcW w:w="1701" w:type="dxa"/>
          </w:tcPr>
          <w:p w:rsidR="00C54785" w:rsidRPr="00C54785" w:rsidRDefault="00C54785" w:rsidP="00C54785">
            <w:pPr>
              <w:jc w:val="both"/>
              <w:rPr>
                <w:rFonts w:eastAsia="Calibri"/>
                <w:i/>
                <w:lang w:eastAsia="en-US"/>
              </w:rPr>
            </w:pPr>
            <w:r w:rsidRPr="00C54785">
              <w:rPr>
                <w:rFonts w:eastAsia="Calibri"/>
                <w:i/>
                <w:lang w:eastAsia="en-US"/>
              </w:rPr>
              <w:t>Сертификат участия</w:t>
            </w:r>
          </w:p>
        </w:tc>
      </w:tr>
    </w:tbl>
    <w:p w:rsidR="00C54785" w:rsidRPr="00C54785" w:rsidRDefault="00C54785" w:rsidP="00C54785">
      <w:pPr>
        <w:ind w:firstLine="142"/>
        <w:jc w:val="both"/>
        <w:rPr>
          <w:rFonts w:eastAsia="Calibri"/>
          <w:i/>
          <w:lang w:eastAsia="en-US"/>
        </w:rPr>
      </w:pPr>
      <w:r>
        <w:rPr>
          <w:rFonts w:eastAsia="Calibri"/>
          <w:i/>
          <w:lang w:val="tt-RU" w:eastAsia="en-US"/>
        </w:rPr>
        <w:t xml:space="preserve">            </w:t>
      </w:r>
      <w:r w:rsidRPr="00C54785">
        <w:rPr>
          <w:rFonts w:eastAsia="Calibri"/>
          <w:i/>
          <w:lang w:eastAsia="en-US"/>
        </w:rPr>
        <w:t>Результаты обучающихся на основе годовых оценок</w:t>
      </w:r>
      <w:r w:rsidRPr="00C54785">
        <w:rPr>
          <w:rFonts w:eastAsia="Calibri"/>
          <w:lang w:eastAsia="en-US"/>
        </w:rPr>
        <w:t xml:space="preserve"> по преподаваемому предмету аттестуемого  педагогического работника (</w:t>
      </w:r>
      <w:r w:rsidRPr="00C54785">
        <w:rPr>
          <w:rFonts w:eastAsia="Calibri"/>
          <w:i/>
          <w:lang w:eastAsia="en-US"/>
        </w:rPr>
        <w:t>для учителей, преподавателей, мастеров производственного обучения, других педагогических работников, ведущих учебные занятия)</w:t>
      </w:r>
    </w:p>
    <w:p w:rsidR="00C54785" w:rsidRPr="00C54785" w:rsidRDefault="00C54785" w:rsidP="00C54785">
      <w:pPr>
        <w:ind w:firstLine="142"/>
        <w:jc w:val="both"/>
        <w:rPr>
          <w:rFonts w:eastAsia="Calibri"/>
          <w:lang w:eastAsia="en-US"/>
        </w:rPr>
      </w:pPr>
    </w:p>
    <w:tbl>
      <w:tblPr>
        <w:tblW w:w="104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2"/>
        <w:gridCol w:w="2425"/>
        <w:gridCol w:w="3103"/>
        <w:gridCol w:w="2379"/>
      </w:tblGrid>
      <w:tr w:rsidR="00C54785" w:rsidRPr="00C54785" w:rsidTr="00C54785">
        <w:tc>
          <w:tcPr>
            <w:tcW w:w="2552" w:type="dxa"/>
          </w:tcPr>
          <w:p w:rsidR="00C54785" w:rsidRPr="00C54785" w:rsidRDefault="00C54785" w:rsidP="00C54785">
            <w:pPr>
              <w:ind w:firstLine="142"/>
              <w:contextualSpacing/>
              <w:jc w:val="center"/>
              <w:rPr>
                <w:rFonts w:eastAsia="Calibri"/>
                <w:lang w:eastAsia="en-US"/>
              </w:rPr>
            </w:pPr>
            <w:r w:rsidRPr="00C54785">
              <w:rPr>
                <w:rFonts w:eastAsia="Calibri"/>
                <w:lang w:eastAsia="en-US"/>
              </w:rPr>
              <w:t>Учебный год</w:t>
            </w:r>
          </w:p>
        </w:tc>
        <w:tc>
          <w:tcPr>
            <w:tcW w:w="2425" w:type="dxa"/>
          </w:tcPr>
          <w:p w:rsidR="00C54785" w:rsidRPr="00C54785" w:rsidRDefault="00C54785" w:rsidP="00C54785">
            <w:pPr>
              <w:ind w:firstLine="142"/>
              <w:contextualSpacing/>
              <w:jc w:val="center"/>
              <w:rPr>
                <w:rFonts w:eastAsia="Calibri"/>
                <w:lang w:eastAsia="en-US"/>
              </w:rPr>
            </w:pPr>
            <w:r w:rsidRPr="00C54785">
              <w:rPr>
                <w:rFonts w:eastAsia="Calibri"/>
                <w:lang w:eastAsia="en-US"/>
              </w:rPr>
              <w:t>Предмет</w:t>
            </w:r>
          </w:p>
        </w:tc>
        <w:tc>
          <w:tcPr>
            <w:tcW w:w="3103" w:type="dxa"/>
          </w:tcPr>
          <w:p w:rsidR="00C54785" w:rsidRPr="00C54785" w:rsidRDefault="00C54785" w:rsidP="00C54785">
            <w:pPr>
              <w:ind w:firstLine="142"/>
              <w:contextualSpacing/>
              <w:jc w:val="both"/>
              <w:rPr>
                <w:rFonts w:eastAsia="Calibri"/>
                <w:lang w:eastAsia="en-US"/>
              </w:rPr>
            </w:pPr>
            <w:r w:rsidRPr="00C54785">
              <w:rPr>
                <w:rFonts w:eastAsia="Calibri"/>
                <w:lang w:eastAsia="en-US"/>
              </w:rPr>
              <w:t>Качество обучения</w:t>
            </w:r>
          </w:p>
          <w:p w:rsidR="00C54785" w:rsidRPr="00C54785" w:rsidRDefault="00C54785" w:rsidP="00C54785">
            <w:pPr>
              <w:ind w:firstLine="142"/>
              <w:contextualSpacing/>
              <w:jc w:val="both"/>
              <w:rPr>
                <w:rFonts w:eastAsia="Calibri"/>
                <w:lang w:eastAsia="en-US"/>
              </w:rPr>
            </w:pPr>
            <w:r w:rsidRPr="00C54785">
              <w:rPr>
                <w:rFonts w:eastAsia="Calibri"/>
                <w:lang w:eastAsia="en-US"/>
              </w:rPr>
              <w:t xml:space="preserve">(% обучающихся  на «4» и «5» в общей </w:t>
            </w:r>
            <w:proofErr w:type="gramStart"/>
            <w:r w:rsidRPr="00C54785">
              <w:rPr>
                <w:rFonts w:eastAsia="Calibri"/>
                <w:lang w:eastAsia="en-US"/>
              </w:rPr>
              <w:t>численности</w:t>
            </w:r>
            <w:proofErr w:type="gramEnd"/>
            <w:r w:rsidRPr="00C54785">
              <w:rPr>
                <w:rFonts w:eastAsia="Calibri"/>
                <w:lang w:eastAsia="en-US"/>
              </w:rPr>
              <w:t xml:space="preserve"> обучающихся у аттестуемого  педагогического работника)</w:t>
            </w:r>
          </w:p>
        </w:tc>
        <w:tc>
          <w:tcPr>
            <w:tcW w:w="2379" w:type="dxa"/>
          </w:tcPr>
          <w:p w:rsidR="00C54785" w:rsidRPr="00C54785" w:rsidRDefault="00C54785" w:rsidP="00C54785">
            <w:pPr>
              <w:ind w:firstLine="142"/>
              <w:contextualSpacing/>
              <w:jc w:val="both"/>
              <w:rPr>
                <w:rFonts w:eastAsia="Calibri"/>
                <w:lang w:eastAsia="en-US"/>
              </w:rPr>
            </w:pPr>
            <w:r w:rsidRPr="00C54785">
              <w:rPr>
                <w:rFonts w:eastAsia="Calibri"/>
                <w:lang w:eastAsia="en-US"/>
              </w:rPr>
              <w:t>Успеваемость</w:t>
            </w:r>
            <w:proofErr w:type="gramStart"/>
            <w:r w:rsidRPr="00C54785">
              <w:rPr>
                <w:rFonts w:eastAsia="Calibri"/>
                <w:lang w:eastAsia="en-US"/>
              </w:rPr>
              <w:t xml:space="preserve"> (%) </w:t>
            </w:r>
            <w:proofErr w:type="gramEnd"/>
          </w:p>
        </w:tc>
      </w:tr>
      <w:tr w:rsidR="00C54785" w:rsidRPr="00C54785" w:rsidTr="00C54785">
        <w:tc>
          <w:tcPr>
            <w:tcW w:w="2552" w:type="dxa"/>
          </w:tcPr>
          <w:p w:rsidR="00C54785" w:rsidRPr="00C54785" w:rsidRDefault="00C54785" w:rsidP="00C54785">
            <w:pPr>
              <w:spacing w:line="276" w:lineRule="auto"/>
              <w:ind w:firstLine="142"/>
              <w:contextualSpacing/>
              <w:jc w:val="center"/>
              <w:rPr>
                <w:rFonts w:eastAsia="Calibri"/>
                <w:i/>
                <w:lang w:eastAsia="en-US"/>
              </w:rPr>
            </w:pPr>
            <w:r w:rsidRPr="00C54785">
              <w:rPr>
                <w:rFonts w:eastAsia="Calibri"/>
                <w:i/>
                <w:lang w:eastAsia="en-US"/>
              </w:rPr>
              <w:t>2011-2012</w:t>
            </w:r>
          </w:p>
        </w:tc>
        <w:tc>
          <w:tcPr>
            <w:tcW w:w="2425" w:type="dxa"/>
          </w:tcPr>
          <w:p w:rsidR="00C54785" w:rsidRPr="00C54785" w:rsidRDefault="00C54785" w:rsidP="00C54785">
            <w:pPr>
              <w:spacing w:line="276" w:lineRule="auto"/>
              <w:ind w:firstLine="142"/>
              <w:contextualSpacing/>
              <w:jc w:val="both"/>
              <w:rPr>
                <w:rFonts w:eastAsia="Calibri"/>
                <w:i/>
                <w:lang w:eastAsia="en-US"/>
              </w:rPr>
            </w:pPr>
            <w:r w:rsidRPr="00C54785">
              <w:rPr>
                <w:rFonts w:eastAsia="Calibri"/>
                <w:i/>
                <w:lang w:eastAsia="en-US"/>
              </w:rPr>
              <w:t>Русский язык</w:t>
            </w:r>
          </w:p>
        </w:tc>
        <w:tc>
          <w:tcPr>
            <w:tcW w:w="3103" w:type="dxa"/>
          </w:tcPr>
          <w:p w:rsidR="00C54785" w:rsidRPr="00C54785" w:rsidRDefault="00C54785" w:rsidP="00C54785">
            <w:pPr>
              <w:spacing w:line="276" w:lineRule="auto"/>
              <w:ind w:firstLine="142"/>
              <w:contextualSpacing/>
              <w:jc w:val="center"/>
              <w:rPr>
                <w:rFonts w:eastAsia="Calibri"/>
                <w:i/>
                <w:lang w:eastAsia="en-US"/>
              </w:rPr>
            </w:pPr>
            <w:r w:rsidRPr="00C54785">
              <w:rPr>
                <w:rFonts w:eastAsia="Calibri"/>
                <w:i/>
                <w:lang w:eastAsia="en-US"/>
              </w:rPr>
              <w:t>66%</w:t>
            </w:r>
          </w:p>
        </w:tc>
        <w:tc>
          <w:tcPr>
            <w:tcW w:w="2379" w:type="dxa"/>
          </w:tcPr>
          <w:p w:rsidR="00C54785" w:rsidRPr="00C54785" w:rsidRDefault="00C54785" w:rsidP="00C54785">
            <w:pPr>
              <w:spacing w:line="276" w:lineRule="auto"/>
              <w:ind w:firstLine="142"/>
              <w:contextualSpacing/>
              <w:jc w:val="center"/>
              <w:rPr>
                <w:rFonts w:eastAsia="Calibri"/>
                <w:i/>
                <w:lang w:eastAsia="en-US"/>
              </w:rPr>
            </w:pPr>
            <w:r w:rsidRPr="00C54785">
              <w:rPr>
                <w:rFonts w:eastAsia="Calibri"/>
                <w:i/>
                <w:lang w:eastAsia="en-US"/>
              </w:rPr>
              <w:t>100%</w:t>
            </w:r>
          </w:p>
        </w:tc>
      </w:tr>
      <w:tr w:rsidR="00C54785" w:rsidRPr="00C54785" w:rsidTr="00C54785">
        <w:tc>
          <w:tcPr>
            <w:tcW w:w="2552" w:type="dxa"/>
          </w:tcPr>
          <w:p w:rsidR="00C54785" w:rsidRPr="00C54785" w:rsidRDefault="00C54785" w:rsidP="00C54785">
            <w:pPr>
              <w:spacing w:line="276" w:lineRule="auto"/>
              <w:ind w:firstLine="142"/>
              <w:contextualSpacing/>
              <w:jc w:val="center"/>
              <w:rPr>
                <w:rFonts w:eastAsia="Calibri"/>
                <w:i/>
                <w:lang w:eastAsia="en-US"/>
              </w:rPr>
            </w:pPr>
            <w:r w:rsidRPr="00C54785">
              <w:rPr>
                <w:rFonts w:eastAsia="Calibri"/>
                <w:i/>
                <w:lang w:eastAsia="en-US"/>
              </w:rPr>
              <w:t>2011-2012</w:t>
            </w:r>
          </w:p>
        </w:tc>
        <w:tc>
          <w:tcPr>
            <w:tcW w:w="2425" w:type="dxa"/>
          </w:tcPr>
          <w:p w:rsidR="00C54785" w:rsidRPr="00C54785" w:rsidRDefault="00C54785" w:rsidP="00C54785">
            <w:pPr>
              <w:spacing w:line="276" w:lineRule="auto"/>
              <w:ind w:firstLine="142"/>
              <w:contextualSpacing/>
              <w:jc w:val="both"/>
              <w:rPr>
                <w:rFonts w:eastAsia="Calibri"/>
                <w:i/>
                <w:lang w:eastAsia="en-US"/>
              </w:rPr>
            </w:pPr>
            <w:r w:rsidRPr="00C54785">
              <w:rPr>
                <w:rFonts w:eastAsia="Calibri"/>
                <w:i/>
                <w:lang w:eastAsia="en-US"/>
              </w:rPr>
              <w:t>Математика</w:t>
            </w:r>
          </w:p>
        </w:tc>
        <w:tc>
          <w:tcPr>
            <w:tcW w:w="3103" w:type="dxa"/>
          </w:tcPr>
          <w:p w:rsidR="00C54785" w:rsidRPr="00C54785" w:rsidRDefault="00C54785" w:rsidP="00C54785">
            <w:pPr>
              <w:spacing w:line="276" w:lineRule="auto"/>
              <w:ind w:firstLine="142"/>
              <w:contextualSpacing/>
              <w:jc w:val="center"/>
              <w:rPr>
                <w:rFonts w:eastAsia="Calibri"/>
                <w:i/>
                <w:lang w:eastAsia="en-US"/>
              </w:rPr>
            </w:pPr>
            <w:r w:rsidRPr="00C54785">
              <w:rPr>
                <w:rFonts w:eastAsia="Calibri"/>
                <w:i/>
                <w:lang w:eastAsia="en-US"/>
              </w:rPr>
              <w:t>66%</w:t>
            </w:r>
          </w:p>
        </w:tc>
        <w:tc>
          <w:tcPr>
            <w:tcW w:w="2379" w:type="dxa"/>
          </w:tcPr>
          <w:p w:rsidR="00C54785" w:rsidRPr="00C54785" w:rsidRDefault="00C54785" w:rsidP="00C54785">
            <w:pPr>
              <w:spacing w:line="276" w:lineRule="auto"/>
              <w:ind w:firstLine="142"/>
              <w:contextualSpacing/>
              <w:jc w:val="center"/>
              <w:rPr>
                <w:rFonts w:eastAsia="Calibri"/>
                <w:i/>
                <w:lang w:eastAsia="en-US"/>
              </w:rPr>
            </w:pPr>
            <w:r w:rsidRPr="00C54785">
              <w:rPr>
                <w:rFonts w:eastAsia="Calibri"/>
                <w:i/>
                <w:lang w:eastAsia="en-US"/>
              </w:rPr>
              <w:t>100%</w:t>
            </w:r>
          </w:p>
        </w:tc>
      </w:tr>
      <w:tr w:rsidR="00C54785" w:rsidRPr="00C54785" w:rsidTr="00C54785">
        <w:tc>
          <w:tcPr>
            <w:tcW w:w="2552" w:type="dxa"/>
          </w:tcPr>
          <w:p w:rsidR="00C54785" w:rsidRPr="00C54785" w:rsidRDefault="00C54785" w:rsidP="00C54785">
            <w:pPr>
              <w:spacing w:line="276" w:lineRule="auto"/>
              <w:ind w:firstLine="142"/>
              <w:contextualSpacing/>
              <w:jc w:val="center"/>
              <w:rPr>
                <w:rFonts w:eastAsia="Calibri"/>
                <w:i/>
                <w:lang w:eastAsia="en-US"/>
              </w:rPr>
            </w:pPr>
            <w:r w:rsidRPr="00C54785">
              <w:rPr>
                <w:rFonts w:eastAsia="Calibri"/>
                <w:i/>
                <w:lang w:eastAsia="en-US"/>
              </w:rPr>
              <w:t>2011-2012</w:t>
            </w:r>
          </w:p>
        </w:tc>
        <w:tc>
          <w:tcPr>
            <w:tcW w:w="2425" w:type="dxa"/>
          </w:tcPr>
          <w:p w:rsidR="00C54785" w:rsidRPr="00C54785" w:rsidRDefault="00C54785" w:rsidP="00C54785">
            <w:pPr>
              <w:spacing w:line="276" w:lineRule="auto"/>
              <w:ind w:firstLine="142"/>
              <w:contextualSpacing/>
              <w:jc w:val="both"/>
              <w:rPr>
                <w:rFonts w:eastAsia="Calibri"/>
                <w:i/>
                <w:lang w:eastAsia="en-US"/>
              </w:rPr>
            </w:pPr>
            <w:r w:rsidRPr="00C54785">
              <w:rPr>
                <w:rFonts w:eastAsia="Calibri"/>
                <w:i/>
                <w:lang w:eastAsia="en-US"/>
              </w:rPr>
              <w:t>Татарский язык</w:t>
            </w:r>
          </w:p>
        </w:tc>
        <w:tc>
          <w:tcPr>
            <w:tcW w:w="3103" w:type="dxa"/>
          </w:tcPr>
          <w:p w:rsidR="00C54785" w:rsidRPr="00C54785" w:rsidRDefault="00C54785" w:rsidP="00C54785">
            <w:pPr>
              <w:spacing w:line="276" w:lineRule="auto"/>
              <w:ind w:firstLine="142"/>
              <w:contextualSpacing/>
              <w:jc w:val="center"/>
              <w:rPr>
                <w:rFonts w:eastAsia="Calibri"/>
                <w:i/>
                <w:lang w:eastAsia="en-US"/>
              </w:rPr>
            </w:pPr>
            <w:r w:rsidRPr="00C54785">
              <w:rPr>
                <w:rFonts w:eastAsia="Calibri"/>
                <w:i/>
                <w:lang w:eastAsia="en-US"/>
              </w:rPr>
              <w:t>77%</w:t>
            </w:r>
          </w:p>
        </w:tc>
        <w:tc>
          <w:tcPr>
            <w:tcW w:w="2379" w:type="dxa"/>
          </w:tcPr>
          <w:p w:rsidR="00C54785" w:rsidRPr="00C54785" w:rsidRDefault="00C54785" w:rsidP="00C54785">
            <w:pPr>
              <w:spacing w:line="276" w:lineRule="auto"/>
              <w:ind w:firstLine="142"/>
              <w:contextualSpacing/>
              <w:jc w:val="center"/>
              <w:rPr>
                <w:rFonts w:eastAsia="Calibri"/>
                <w:i/>
                <w:lang w:eastAsia="en-US"/>
              </w:rPr>
            </w:pPr>
            <w:r w:rsidRPr="00C54785">
              <w:rPr>
                <w:rFonts w:eastAsia="Calibri"/>
                <w:i/>
                <w:lang w:eastAsia="en-US"/>
              </w:rPr>
              <w:t>100%</w:t>
            </w:r>
          </w:p>
        </w:tc>
      </w:tr>
      <w:tr w:rsidR="00C54785" w:rsidRPr="00C54785" w:rsidTr="00C54785">
        <w:tc>
          <w:tcPr>
            <w:tcW w:w="2552" w:type="dxa"/>
          </w:tcPr>
          <w:p w:rsidR="00C54785" w:rsidRPr="00C54785" w:rsidRDefault="00C54785" w:rsidP="00C54785">
            <w:pPr>
              <w:spacing w:line="276" w:lineRule="auto"/>
              <w:ind w:firstLine="142"/>
              <w:contextualSpacing/>
              <w:jc w:val="center"/>
              <w:rPr>
                <w:rFonts w:eastAsia="Calibri"/>
                <w:i/>
                <w:lang w:eastAsia="en-US"/>
              </w:rPr>
            </w:pPr>
            <w:r w:rsidRPr="00C54785">
              <w:rPr>
                <w:rFonts w:eastAsia="Calibri"/>
                <w:i/>
                <w:lang w:eastAsia="en-US"/>
              </w:rPr>
              <w:t>2011-2021</w:t>
            </w:r>
          </w:p>
        </w:tc>
        <w:tc>
          <w:tcPr>
            <w:tcW w:w="2425" w:type="dxa"/>
          </w:tcPr>
          <w:p w:rsidR="00C54785" w:rsidRPr="00C54785" w:rsidRDefault="00C54785" w:rsidP="00C54785">
            <w:pPr>
              <w:spacing w:line="276" w:lineRule="auto"/>
              <w:ind w:firstLine="142"/>
              <w:contextualSpacing/>
              <w:jc w:val="both"/>
              <w:rPr>
                <w:rFonts w:eastAsia="Calibri"/>
                <w:i/>
                <w:lang w:eastAsia="en-US"/>
              </w:rPr>
            </w:pPr>
            <w:r w:rsidRPr="00C54785">
              <w:rPr>
                <w:rFonts w:eastAsia="Calibri"/>
                <w:i/>
                <w:lang w:eastAsia="en-US"/>
              </w:rPr>
              <w:t>Окружающий мир</w:t>
            </w:r>
          </w:p>
        </w:tc>
        <w:tc>
          <w:tcPr>
            <w:tcW w:w="3103" w:type="dxa"/>
          </w:tcPr>
          <w:p w:rsidR="00C54785" w:rsidRPr="00C54785" w:rsidRDefault="00C54785" w:rsidP="00C54785">
            <w:pPr>
              <w:spacing w:line="276" w:lineRule="auto"/>
              <w:ind w:firstLine="142"/>
              <w:contextualSpacing/>
              <w:jc w:val="center"/>
              <w:rPr>
                <w:rFonts w:eastAsia="Calibri"/>
                <w:i/>
                <w:lang w:eastAsia="en-US"/>
              </w:rPr>
            </w:pPr>
            <w:r w:rsidRPr="00C54785">
              <w:rPr>
                <w:rFonts w:eastAsia="Calibri"/>
                <w:i/>
                <w:lang w:eastAsia="en-US"/>
              </w:rPr>
              <w:t>100%</w:t>
            </w:r>
          </w:p>
        </w:tc>
        <w:tc>
          <w:tcPr>
            <w:tcW w:w="2379" w:type="dxa"/>
          </w:tcPr>
          <w:p w:rsidR="00C54785" w:rsidRPr="00C54785" w:rsidRDefault="00C54785" w:rsidP="00C54785">
            <w:pPr>
              <w:spacing w:line="276" w:lineRule="auto"/>
              <w:ind w:firstLine="142"/>
              <w:contextualSpacing/>
              <w:jc w:val="center"/>
              <w:rPr>
                <w:rFonts w:eastAsia="Calibri"/>
                <w:i/>
                <w:lang w:eastAsia="en-US"/>
              </w:rPr>
            </w:pPr>
            <w:r w:rsidRPr="00C54785">
              <w:rPr>
                <w:rFonts w:eastAsia="Calibri"/>
                <w:i/>
                <w:lang w:eastAsia="en-US"/>
              </w:rPr>
              <w:t>100%</w:t>
            </w:r>
          </w:p>
        </w:tc>
      </w:tr>
    </w:tbl>
    <w:p w:rsidR="00C54785" w:rsidRPr="00C54785" w:rsidRDefault="00C54785" w:rsidP="00C54785">
      <w:pPr>
        <w:spacing w:line="276" w:lineRule="auto"/>
        <w:jc w:val="both"/>
        <w:rPr>
          <w:rFonts w:eastAsia="Calibri"/>
          <w:lang w:eastAsia="en-US"/>
        </w:rPr>
      </w:pPr>
    </w:p>
    <w:p w:rsidR="00C54785" w:rsidRPr="00C54785" w:rsidRDefault="00C54785" w:rsidP="00C54785">
      <w:pPr>
        <w:jc w:val="both"/>
        <w:rPr>
          <w:rFonts w:eastAsia="Calibri"/>
          <w:lang w:eastAsia="en-US"/>
        </w:rPr>
      </w:pPr>
      <w:r>
        <w:rPr>
          <w:rFonts w:eastAsia="Calibri"/>
          <w:lang w:eastAsia="en-US"/>
        </w:rPr>
        <w:t xml:space="preserve">         </w:t>
      </w:r>
      <w:r w:rsidRPr="00C54785">
        <w:rPr>
          <w:rFonts w:eastAsia="Calibri"/>
          <w:lang w:eastAsia="en-US"/>
        </w:rPr>
        <w:t>Работа за рамками тарифицированных часов (внеклассная работа по предмету и др.)</w:t>
      </w:r>
    </w:p>
    <w:p w:rsidR="00C54785" w:rsidRPr="00C54785" w:rsidRDefault="00C54785" w:rsidP="00C54785">
      <w:pPr>
        <w:jc w:val="both"/>
        <w:rPr>
          <w:rFonts w:eastAsia="Calibri"/>
          <w:lang w:eastAsia="en-US"/>
        </w:rPr>
      </w:pPr>
    </w:p>
    <w:tbl>
      <w:tblPr>
        <w:tblW w:w="106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3"/>
        <w:gridCol w:w="1843"/>
        <w:gridCol w:w="1810"/>
        <w:gridCol w:w="3322"/>
        <w:gridCol w:w="1784"/>
      </w:tblGrid>
      <w:tr w:rsidR="00C54785" w:rsidRPr="00C54785" w:rsidTr="00C54785">
        <w:tc>
          <w:tcPr>
            <w:tcW w:w="1843" w:type="dxa"/>
          </w:tcPr>
          <w:p w:rsidR="00C54785" w:rsidRPr="00C54785" w:rsidRDefault="00C54785" w:rsidP="00C54785">
            <w:pPr>
              <w:ind w:firstLine="142"/>
              <w:contextualSpacing/>
              <w:jc w:val="both"/>
              <w:rPr>
                <w:rFonts w:eastAsia="Calibri"/>
                <w:lang w:eastAsia="en-US"/>
              </w:rPr>
            </w:pPr>
            <w:r w:rsidRPr="00C54785">
              <w:rPr>
                <w:rFonts w:eastAsia="Calibri"/>
                <w:lang w:eastAsia="en-US"/>
              </w:rPr>
              <w:t>Вид деятельности (кружки, секции, мероприятия)</w:t>
            </w:r>
          </w:p>
        </w:tc>
        <w:tc>
          <w:tcPr>
            <w:tcW w:w="1843" w:type="dxa"/>
          </w:tcPr>
          <w:p w:rsidR="00C54785" w:rsidRPr="00C54785" w:rsidRDefault="00C54785" w:rsidP="00C54785">
            <w:pPr>
              <w:ind w:firstLine="142"/>
              <w:contextualSpacing/>
              <w:jc w:val="both"/>
              <w:rPr>
                <w:rFonts w:eastAsia="Calibri"/>
                <w:lang w:eastAsia="en-US"/>
              </w:rPr>
            </w:pPr>
            <w:r w:rsidRPr="00C54785">
              <w:rPr>
                <w:rFonts w:eastAsia="Calibri"/>
                <w:lang w:eastAsia="en-US"/>
              </w:rPr>
              <w:t>Тема, название</w:t>
            </w:r>
          </w:p>
          <w:p w:rsidR="00C54785" w:rsidRPr="00C54785" w:rsidRDefault="00C54785" w:rsidP="00C54785">
            <w:pPr>
              <w:ind w:firstLine="142"/>
              <w:contextualSpacing/>
              <w:jc w:val="both"/>
              <w:rPr>
                <w:rFonts w:eastAsia="Calibri"/>
                <w:lang w:eastAsia="en-US"/>
              </w:rPr>
            </w:pPr>
          </w:p>
        </w:tc>
        <w:tc>
          <w:tcPr>
            <w:tcW w:w="1810" w:type="dxa"/>
          </w:tcPr>
          <w:p w:rsidR="00C54785" w:rsidRPr="00C54785" w:rsidRDefault="00C54785" w:rsidP="00C54785">
            <w:pPr>
              <w:ind w:firstLine="142"/>
              <w:contextualSpacing/>
              <w:jc w:val="both"/>
              <w:rPr>
                <w:rFonts w:eastAsia="Calibri"/>
                <w:lang w:eastAsia="en-US"/>
              </w:rPr>
            </w:pPr>
            <w:r w:rsidRPr="00C54785">
              <w:rPr>
                <w:rFonts w:eastAsia="Calibri"/>
                <w:lang w:eastAsia="en-US"/>
              </w:rPr>
              <w:t>Дата проведения мероприятия</w:t>
            </w:r>
          </w:p>
        </w:tc>
        <w:tc>
          <w:tcPr>
            <w:tcW w:w="3322" w:type="dxa"/>
          </w:tcPr>
          <w:p w:rsidR="00C54785" w:rsidRPr="00C54785" w:rsidRDefault="00C54785" w:rsidP="00C54785">
            <w:pPr>
              <w:ind w:firstLine="142"/>
              <w:contextualSpacing/>
              <w:jc w:val="both"/>
              <w:rPr>
                <w:rFonts w:eastAsia="Calibri"/>
                <w:lang w:eastAsia="en-US"/>
              </w:rPr>
            </w:pPr>
            <w:r w:rsidRPr="00C54785">
              <w:rPr>
                <w:rFonts w:eastAsia="Calibri"/>
                <w:lang w:eastAsia="en-US"/>
              </w:rPr>
              <w:t>Уровень (образовательное учреждение, район, город, зональный, республиканский, федеральный, международный уровень)</w:t>
            </w:r>
          </w:p>
        </w:tc>
        <w:tc>
          <w:tcPr>
            <w:tcW w:w="1784" w:type="dxa"/>
          </w:tcPr>
          <w:p w:rsidR="00C54785" w:rsidRPr="00C54785" w:rsidRDefault="00C54785" w:rsidP="00C54785">
            <w:pPr>
              <w:ind w:firstLine="142"/>
              <w:contextualSpacing/>
              <w:jc w:val="both"/>
              <w:rPr>
                <w:rFonts w:eastAsia="Calibri"/>
                <w:lang w:eastAsia="en-US"/>
              </w:rPr>
            </w:pPr>
            <w:r w:rsidRPr="00C54785">
              <w:rPr>
                <w:rFonts w:eastAsia="Calibri"/>
                <w:lang w:eastAsia="en-US"/>
              </w:rPr>
              <w:t>Результаты (если есть)</w:t>
            </w:r>
          </w:p>
        </w:tc>
      </w:tr>
      <w:tr w:rsidR="00C54785" w:rsidRPr="00C54785" w:rsidTr="00C54785">
        <w:trPr>
          <w:trHeight w:val="962"/>
        </w:trPr>
        <w:tc>
          <w:tcPr>
            <w:tcW w:w="1843" w:type="dxa"/>
          </w:tcPr>
          <w:p w:rsidR="00C54785" w:rsidRPr="00C54785" w:rsidRDefault="00C54785" w:rsidP="00C54785">
            <w:pPr>
              <w:ind w:firstLine="142"/>
              <w:contextualSpacing/>
              <w:jc w:val="both"/>
              <w:rPr>
                <w:rFonts w:eastAsia="Calibri"/>
                <w:i/>
                <w:lang w:eastAsia="en-US"/>
              </w:rPr>
            </w:pPr>
            <w:r w:rsidRPr="00C54785">
              <w:rPr>
                <w:rFonts w:eastAsia="Calibri"/>
                <w:i/>
                <w:lang w:eastAsia="en-US"/>
              </w:rPr>
              <w:t xml:space="preserve">Кружок </w:t>
            </w:r>
          </w:p>
          <w:p w:rsidR="00C54785" w:rsidRPr="00C54785" w:rsidRDefault="00C54785" w:rsidP="00C54785">
            <w:pPr>
              <w:ind w:firstLine="142"/>
              <w:contextualSpacing/>
              <w:jc w:val="both"/>
              <w:rPr>
                <w:rFonts w:eastAsia="Calibri"/>
                <w:i/>
                <w:lang w:eastAsia="en-US"/>
              </w:rPr>
            </w:pPr>
          </w:p>
        </w:tc>
        <w:tc>
          <w:tcPr>
            <w:tcW w:w="1843" w:type="dxa"/>
          </w:tcPr>
          <w:p w:rsidR="00C54785" w:rsidRPr="00C54785" w:rsidRDefault="00C54785" w:rsidP="00C54785">
            <w:pPr>
              <w:ind w:firstLine="142"/>
              <w:contextualSpacing/>
              <w:jc w:val="both"/>
              <w:rPr>
                <w:rFonts w:eastAsia="Calibri"/>
                <w:i/>
                <w:lang w:eastAsia="en-US"/>
              </w:rPr>
            </w:pPr>
            <w:r w:rsidRPr="00C54785">
              <w:rPr>
                <w:rFonts w:eastAsia="Calibri"/>
                <w:i/>
                <w:lang w:eastAsia="en-US"/>
              </w:rPr>
              <w:t>«Юный артист»</w:t>
            </w:r>
          </w:p>
        </w:tc>
        <w:tc>
          <w:tcPr>
            <w:tcW w:w="1810" w:type="dxa"/>
          </w:tcPr>
          <w:p w:rsidR="00C54785" w:rsidRPr="00C54785" w:rsidRDefault="00C54785" w:rsidP="00C54785">
            <w:pPr>
              <w:contextualSpacing/>
              <w:jc w:val="both"/>
              <w:rPr>
                <w:rFonts w:eastAsia="Calibri"/>
                <w:i/>
                <w:lang w:eastAsia="en-US"/>
              </w:rPr>
            </w:pPr>
            <w:r w:rsidRPr="00C54785">
              <w:rPr>
                <w:rFonts w:eastAsia="Calibri"/>
                <w:i/>
                <w:lang w:eastAsia="en-US"/>
              </w:rPr>
              <w:t xml:space="preserve">2011-2012 </w:t>
            </w:r>
            <w:proofErr w:type="spellStart"/>
            <w:r w:rsidRPr="00C54785">
              <w:rPr>
                <w:rFonts w:eastAsia="Calibri"/>
                <w:i/>
                <w:lang w:eastAsia="en-US"/>
              </w:rPr>
              <w:t>уч.г</w:t>
            </w:r>
            <w:proofErr w:type="spellEnd"/>
            <w:r w:rsidRPr="00C54785">
              <w:rPr>
                <w:rFonts w:eastAsia="Calibri"/>
                <w:i/>
                <w:lang w:eastAsia="en-US"/>
              </w:rPr>
              <w:t>.</w:t>
            </w:r>
          </w:p>
          <w:p w:rsidR="00C54785" w:rsidRPr="00C54785" w:rsidRDefault="00C54785" w:rsidP="00C54785">
            <w:pPr>
              <w:ind w:firstLine="142"/>
              <w:contextualSpacing/>
              <w:jc w:val="center"/>
              <w:rPr>
                <w:rFonts w:eastAsia="Calibri"/>
                <w:i/>
                <w:lang w:eastAsia="en-US"/>
              </w:rPr>
            </w:pPr>
          </w:p>
        </w:tc>
        <w:tc>
          <w:tcPr>
            <w:tcW w:w="3322" w:type="dxa"/>
          </w:tcPr>
          <w:p w:rsidR="00C54785" w:rsidRPr="00C54785" w:rsidRDefault="00C54785" w:rsidP="00C54785">
            <w:pPr>
              <w:contextualSpacing/>
              <w:jc w:val="both"/>
              <w:rPr>
                <w:rFonts w:eastAsia="Calibri"/>
                <w:i/>
                <w:lang w:val="tt-RU" w:eastAsia="en-US"/>
              </w:rPr>
            </w:pPr>
            <w:r w:rsidRPr="00C54785">
              <w:rPr>
                <w:rFonts w:eastAsia="Calibri"/>
                <w:i/>
                <w:lang w:eastAsia="en-US"/>
              </w:rPr>
              <w:t xml:space="preserve"> </w:t>
            </w:r>
            <w:r w:rsidRPr="00C54785">
              <w:rPr>
                <w:rFonts w:eastAsia="Calibri"/>
                <w:i/>
                <w:lang w:val="tt-RU" w:eastAsia="en-US"/>
              </w:rPr>
              <w:t xml:space="preserve">Районный </w:t>
            </w:r>
          </w:p>
          <w:p w:rsidR="00C54785" w:rsidRPr="00C54785" w:rsidRDefault="00C54785" w:rsidP="00C54785">
            <w:pPr>
              <w:ind w:firstLine="142"/>
              <w:contextualSpacing/>
              <w:jc w:val="both"/>
              <w:rPr>
                <w:rFonts w:eastAsia="Calibri"/>
                <w:i/>
                <w:lang w:eastAsia="en-US"/>
              </w:rPr>
            </w:pPr>
          </w:p>
        </w:tc>
        <w:tc>
          <w:tcPr>
            <w:tcW w:w="1784" w:type="dxa"/>
          </w:tcPr>
          <w:p w:rsidR="00C54785" w:rsidRPr="00C54785" w:rsidRDefault="00C54785" w:rsidP="00C54785">
            <w:pPr>
              <w:ind w:firstLine="142"/>
              <w:contextualSpacing/>
              <w:jc w:val="both"/>
              <w:rPr>
                <w:rFonts w:eastAsia="Calibri"/>
                <w:i/>
                <w:lang w:val="tt-RU" w:eastAsia="en-US"/>
              </w:rPr>
            </w:pPr>
            <w:r w:rsidRPr="00C54785">
              <w:rPr>
                <w:rFonts w:eastAsia="Calibri"/>
                <w:i/>
                <w:lang w:eastAsia="en-US"/>
              </w:rPr>
              <w:t>2 место</w:t>
            </w:r>
          </w:p>
          <w:p w:rsidR="00C54785" w:rsidRPr="00C54785" w:rsidRDefault="00C54785" w:rsidP="00C54785">
            <w:pPr>
              <w:ind w:firstLine="142"/>
              <w:contextualSpacing/>
              <w:jc w:val="both"/>
              <w:rPr>
                <w:rFonts w:eastAsia="Calibri"/>
                <w:i/>
                <w:lang w:val="tt-RU" w:eastAsia="en-US"/>
              </w:rPr>
            </w:pPr>
            <w:r w:rsidRPr="00C54785">
              <w:rPr>
                <w:rFonts w:eastAsia="Calibri"/>
                <w:i/>
                <w:lang w:eastAsia="en-US"/>
              </w:rPr>
              <w:t xml:space="preserve"> </w:t>
            </w:r>
          </w:p>
        </w:tc>
      </w:tr>
      <w:tr w:rsidR="00C54785" w:rsidRPr="00C54785" w:rsidTr="00C54785">
        <w:trPr>
          <w:trHeight w:val="588"/>
        </w:trPr>
        <w:tc>
          <w:tcPr>
            <w:tcW w:w="1843" w:type="dxa"/>
          </w:tcPr>
          <w:p w:rsidR="00C54785" w:rsidRPr="00C54785" w:rsidRDefault="00C54785" w:rsidP="00C54785">
            <w:pPr>
              <w:ind w:firstLine="142"/>
              <w:contextualSpacing/>
              <w:jc w:val="both"/>
              <w:rPr>
                <w:rFonts w:eastAsia="Calibri"/>
                <w:i/>
                <w:lang w:eastAsia="en-US"/>
              </w:rPr>
            </w:pPr>
            <w:r w:rsidRPr="00C54785">
              <w:rPr>
                <w:rFonts w:eastAsia="Calibri"/>
                <w:i/>
                <w:lang w:eastAsia="en-US"/>
              </w:rPr>
              <w:t xml:space="preserve">Кружок </w:t>
            </w:r>
          </w:p>
        </w:tc>
        <w:tc>
          <w:tcPr>
            <w:tcW w:w="1843" w:type="dxa"/>
          </w:tcPr>
          <w:p w:rsidR="00C54785" w:rsidRPr="00C54785" w:rsidRDefault="00C54785" w:rsidP="00C54785">
            <w:pPr>
              <w:ind w:firstLine="142"/>
              <w:contextualSpacing/>
              <w:jc w:val="both"/>
              <w:rPr>
                <w:rFonts w:eastAsia="Calibri"/>
                <w:i/>
                <w:lang w:eastAsia="en-US"/>
              </w:rPr>
            </w:pPr>
            <w:r w:rsidRPr="00C54785">
              <w:rPr>
                <w:rFonts w:eastAsia="Calibri"/>
                <w:i/>
                <w:lang w:eastAsia="en-US"/>
              </w:rPr>
              <w:t>«Весёлая грамматика»</w:t>
            </w:r>
          </w:p>
        </w:tc>
        <w:tc>
          <w:tcPr>
            <w:tcW w:w="1810" w:type="dxa"/>
          </w:tcPr>
          <w:p w:rsidR="00C54785" w:rsidRPr="00C54785" w:rsidRDefault="00C54785" w:rsidP="00C54785">
            <w:pPr>
              <w:contextualSpacing/>
              <w:jc w:val="both"/>
              <w:rPr>
                <w:rFonts w:eastAsia="Calibri"/>
                <w:i/>
                <w:lang w:eastAsia="en-US"/>
              </w:rPr>
            </w:pPr>
            <w:r w:rsidRPr="00C54785">
              <w:rPr>
                <w:rFonts w:eastAsia="Calibri"/>
                <w:i/>
                <w:lang w:val="tt-RU" w:eastAsia="en-US"/>
              </w:rPr>
              <w:t>2012</w:t>
            </w:r>
            <w:r w:rsidRPr="00C54785">
              <w:rPr>
                <w:rFonts w:eastAsia="Calibri"/>
                <w:i/>
                <w:lang w:eastAsia="en-US"/>
              </w:rPr>
              <w:t>-201</w:t>
            </w:r>
            <w:r w:rsidRPr="00C54785">
              <w:rPr>
                <w:rFonts w:eastAsia="Calibri"/>
                <w:i/>
                <w:lang w:val="tt-RU" w:eastAsia="en-US"/>
              </w:rPr>
              <w:t>3</w:t>
            </w:r>
            <w:r w:rsidRPr="00C54785">
              <w:rPr>
                <w:rFonts w:eastAsia="Calibri"/>
                <w:i/>
                <w:lang w:eastAsia="en-US"/>
              </w:rPr>
              <w:t xml:space="preserve"> </w:t>
            </w:r>
            <w:proofErr w:type="spellStart"/>
            <w:r w:rsidRPr="00C54785">
              <w:rPr>
                <w:rFonts w:eastAsia="Calibri"/>
                <w:i/>
                <w:lang w:eastAsia="en-US"/>
              </w:rPr>
              <w:t>уч.г</w:t>
            </w:r>
            <w:proofErr w:type="spellEnd"/>
            <w:r w:rsidRPr="00C54785">
              <w:rPr>
                <w:rFonts w:eastAsia="Calibri"/>
                <w:i/>
                <w:lang w:eastAsia="en-US"/>
              </w:rPr>
              <w:t>.</w:t>
            </w:r>
          </w:p>
        </w:tc>
        <w:tc>
          <w:tcPr>
            <w:tcW w:w="3322" w:type="dxa"/>
          </w:tcPr>
          <w:p w:rsidR="00C54785" w:rsidRPr="00C54785" w:rsidRDefault="00C54785" w:rsidP="00C54785">
            <w:pPr>
              <w:ind w:firstLine="142"/>
              <w:contextualSpacing/>
              <w:jc w:val="both"/>
              <w:rPr>
                <w:rFonts w:eastAsia="Calibri"/>
                <w:i/>
                <w:lang w:eastAsia="en-US"/>
              </w:rPr>
            </w:pPr>
            <w:r w:rsidRPr="00C54785">
              <w:rPr>
                <w:rFonts w:eastAsia="Calibri"/>
                <w:i/>
                <w:lang w:eastAsia="en-US"/>
              </w:rPr>
              <w:t xml:space="preserve">Школьный </w:t>
            </w:r>
          </w:p>
        </w:tc>
        <w:tc>
          <w:tcPr>
            <w:tcW w:w="1784" w:type="dxa"/>
          </w:tcPr>
          <w:p w:rsidR="00C54785" w:rsidRPr="00C54785" w:rsidRDefault="00C54785" w:rsidP="00C54785">
            <w:pPr>
              <w:ind w:firstLine="142"/>
              <w:contextualSpacing/>
              <w:jc w:val="both"/>
              <w:rPr>
                <w:rFonts w:eastAsia="Calibri"/>
                <w:i/>
                <w:lang w:eastAsia="en-US"/>
              </w:rPr>
            </w:pPr>
          </w:p>
        </w:tc>
      </w:tr>
    </w:tbl>
    <w:p w:rsidR="00C54785" w:rsidRPr="00F81276" w:rsidRDefault="00C54785" w:rsidP="00F81276">
      <w:pPr>
        <w:spacing w:line="276" w:lineRule="auto"/>
        <w:jc w:val="both"/>
        <w:rPr>
          <w:sz w:val="22"/>
          <w:szCs w:val="22"/>
          <w:lang w:val="tt-RU"/>
        </w:rPr>
      </w:pPr>
    </w:p>
    <w:p w:rsidR="00F81276" w:rsidRPr="00F81276" w:rsidRDefault="00F81276" w:rsidP="00F81276">
      <w:pPr>
        <w:spacing w:line="276" w:lineRule="auto"/>
        <w:jc w:val="both"/>
        <w:rPr>
          <w:sz w:val="22"/>
          <w:szCs w:val="22"/>
          <w:lang w:val="tt-RU"/>
        </w:rPr>
      </w:pPr>
    </w:p>
    <w:p w:rsidR="00E2039C" w:rsidRPr="00C54785" w:rsidRDefault="00E2039C" w:rsidP="00F81276">
      <w:pPr>
        <w:spacing w:line="276" w:lineRule="auto"/>
        <w:rPr>
          <w:sz w:val="22"/>
          <w:szCs w:val="22"/>
          <w:lang w:val="tt-RU"/>
        </w:rPr>
      </w:pPr>
    </w:p>
    <w:sectPr w:rsidR="00E2039C" w:rsidRPr="00C54785" w:rsidSect="00F81276">
      <w:pgSz w:w="11906" w:h="16838"/>
      <w:pgMar w:top="567"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633E9"/>
    <w:multiLevelType w:val="multilevel"/>
    <w:tmpl w:val="6E24C8D2"/>
    <w:lvl w:ilvl="0">
      <w:start w:val="1"/>
      <w:numFmt w:val="decimal"/>
      <w:lvlText w:val="%1."/>
      <w:lvlJc w:val="left"/>
      <w:pPr>
        <w:ind w:left="720" w:hanging="360"/>
      </w:pPr>
      <w:rPr>
        <w:rFonts w:cs="Times New Roman" w:hint="default"/>
      </w:rPr>
    </w:lvl>
    <w:lvl w:ilvl="1">
      <w:start w:val="6"/>
      <w:numFmt w:val="decimal"/>
      <w:isLgl/>
      <w:lvlText w:val="%1.%2."/>
      <w:lvlJc w:val="left"/>
      <w:pPr>
        <w:ind w:left="990" w:hanging="63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nsid w:val="1AE74000"/>
    <w:multiLevelType w:val="hybridMultilevel"/>
    <w:tmpl w:val="F79CB50C"/>
    <w:lvl w:ilvl="0" w:tplc="69AEB90E">
      <w:start w:val="6"/>
      <w:numFmt w:val="decimal"/>
      <w:lvlText w:val="%1."/>
      <w:lvlJc w:val="left"/>
      <w:pPr>
        <w:tabs>
          <w:tab w:val="num" w:pos="1365"/>
        </w:tabs>
        <w:ind w:left="1365" w:hanging="360"/>
      </w:pPr>
      <w:rPr>
        <w:rFonts w:hint="default"/>
      </w:rPr>
    </w:lvl>
    <w:lvl w:ilvl="1" w:tplc="04190019" w:tentative="1">
      <w:start w:val="1"/>
      <w:numFmt w:val="lowerLetter"/>
      <w:lvlText w:val="%2."/>
      <w:lvlJc w:val="left"/>
      <w:pPr>
        <w:tabs>
          <w:tab w:val="num" w:pos="2085"/>
        </w:tabs>
        <w:ind w:left="2085" w:hanging="360"/>
      </w:pPr>
    </w:lvl>
    <w:lvl w:ilvl="2" w:tplc="0419001B" w:tentative="1">
      <w:start w:val="1"/>
      <w:numFmt w:val="lowerRoman"/>
      <w:lvlText w:val="%3."/>
      <w:lvlJc w:val="right"/>
      <w:pPr>
        <w:tabs>
          <w:tab w:val="num" w:pos="2805"/>
        </w:tabs>
        <w:ind w:left="2805" w:hanging="180"/>
      </w:pPr>
    </w:lvl>
    <w:lvl w:ilvl="3" w:tplc="0419000F" w:tentative="1">
      <w:start w:val="1"/>
      <w:numFmt w:val="decimal"/>
      <w:lvlText w:val="%4."/>
      <w:lvlJc w:val="left"/>
      <w:pPr>
        <w:tabs>
          <w:tab w:val="num" w:pos="3525"/>
        </w:tabs>
        <w:ind w:left="3525" w:hanging="360"/>
      </w:pPr>
    </w:lvl>
    <w:lvl w:ilvl="4" w:tplc="04190019" w:tentative="1">
      <w:start w:val="1"/>
      <w:numFmt w:val="lowerLetter"/>
      <w:lvlText w:val="%5."/>
      <w:lvlJc w:val="left"/>
      <w:pPr>
        <w:tabs>
          <w:tab w:val="num" w:pos="4245"/>
        </w:tabs>
        <w:ind w:left="4245" w:hanging="360"/>
      </w:pPr>
    </w:lvl>
    <w:lvl w:ilvl="5" w:tplc="0419001B" w:tentative="1">
      <w:start w:val="1"/>
      <w:numFmt w:val="lowerRoman"/>
      <w:lvlText w:val="%6."/>
      <w:lvlJc w:val="right"/>
      <w:pPr>
        <w:tabs>
          <w:tab w:val="num" w:pos="4965"/>
        </w:tabs>
        <w:ind w:left="4965" w:hanging="180"/>
      </w:pPr>
    </w:lvl>
    <w:lvl w:ilvl="6" w:tplc="0419000F" w:tentative="1">
      <w:start w:val="1"/>
      <w:numFmt w:val="decimal"/>
      <w:lvlText w:val="%7."/>
      <w:lvlJc w:val="left"/>
      <w:pPr>
        <w:tabs>
          <w:tab w:val="num" w:pos="5685"/>
        </w:tabs>
        <w:ind w:left="5685" w:hanging="360"/>
      </w:pPr>
    </w:lvl>
    <w:lvl w:ilvl="7" w:tplc="04190019" w:tentative="1">
      <w:start w:val="1"/>
      <w:numFmt w:val="lowerLetter"/>
      <w:lvlText w:val="%8."/>
      <w:lvlJc w:val="left"/>
      <w:pPr>
        <w:tabs>
          <w:tab w:val="num" w:pos="6405"/>
        </w:tabs>
        <w:ind w:left="6405" w:hanging="360"/>
      </w:pPr>
    </w:lvl>
    <w:lvl w:ilvl="8" w:tplc="0419001B" w:tentative="1">
      <w:start w:val="1"/>
      <w:numFmt w:val="lowerRoman"/>
      <w:lvlText w:val="%9."/>
      <w:lvlJc w:val="right"/>
      <w:pPr>
        <w:tabs>
          <w:tab w:val="num" w:pos="7125"/>
        </w:tabs>
        <w:ind w:left="712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B38"/>
    <w:rsid w:val="000F3B92"/>
    <w:rsid w:val="002528BC"/>
    <w:rsid w:val="002669D2"/>
    <w:rsid w:val="004378EC"/>
    <w:rsid w:val="005375E0"/>
    <w:rsid w:val="00595B38"/>
    <w:rsid w:val="00642A5D"/>
    <w:rsid w:val="008E36B9"/>
    <w:rsid w:val="00C54785"/>
    <w:rsid w:val="00D14DA4"/>
    <w:rsid w:val="00D825DD"/>
    <w:rsid w:val="00E2039C"/>
    <w:rsid w:val="00F81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DA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25DD"/>
    <w:rPr>
      <w:rFonts w:ascii="Tahoma" w:hAnsi="Tahoma" w:cs="Tahoma"/>
      <w:sz w:val="16"/>
      <w:szCs w:val="16"/>
    </w:rPr>
  </w:style>
  <w:style w:type="character" w:customStyle="1" w:styleId="a4">
    <w:name w:val="Текст выноски Знак"/>
    <w:basedOn w:val="a0"/>
    <w:link w:val="a3"/>
    <w:uiPriority w:val="99"/>
    <w:semiHidden/>
    <w:rsid w:val="00D825D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DA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25DD"/>
    <w:rPr>
      <w:rFonts w:ascii="Tahoma" w:hAnsi="Tahoma" w:cs="Tahoma"/>
      <w:sz w:val="16"/>
      <w:szCs w:val="16"/>
    </w:rPr>
  </w:style>
  <w:style w:type="character" w:customStyle="1" w:styleId="a4">
    <w:name w:val="Текст выноски Знак"/>
    <w:basedOn w:val="a0"/>
    <w:link w:val="a3"/>
    <w:uiPriority w:val="99"/>
    <w:semiHidden/>
    <w:rsid w:val="00D825D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57189-4A16-4493-AB79-5B4F261C6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10</Pages>
  <Words>3160</Words>
  <Characters>18017</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Шадчинская СОШ</dc:creator>
  <cp:keywords/>
  <dc:description/>
  <cp:lastModifiedBy>Шадчинская СОШ</cp:lastModifiedBy>
  <cp:revision>6</cp:revision>
  <dcterms:created xsi:type="dcterms:W3CDTF">2013-04-17T17:21:00Z</dcterms:created>
  <dcterms:modified xsi:type="dcterms:W3CDTF">2013-04-20T09:17:00Z</dcterms:modified>
</cp:coreProperties>
</file>